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3372F" w14:textId="437D64D3" w:rsidR="009B0C8B" w:rsidRDefault="002A57F1" w:rsidP="004C634D">
      <w:pPr>
        <w:pStyle w:val="Heading1"/>
        <w:spacing w:before="0" w:line="240" w:lineRule="auto"/>
      </w:pPr>
      <w:r>
        <w:t>Creating</w:t>
      </w:r>
      <w:r w:rsidR="0025787F">
        <w:t xml:space="preserve"> static</w:t>
      </w:r>
      <w:r>
        <w:t xml:space="preserve"> ancillary for </w:t>
      </w:r>
      <w:r w:rsidR="00F351F0">
        <w:t>GA7.0</w:t>
      </w:r>
      <w:r w:rsidR="0025787F">
        <w:t xml:space="preserve"> for BARRA2 and BARPA</w:t>
      </w:r>
    </w:p>
    <w:p w14:paraId="3C17C1CF" w14:textId="77777777" w:rsidR="0025787F" w:rsidRPr="0025787F" w:rsidRDefault="0025787F" w:rsidP="0025787F"/>
    <w:p w14:paraId="40109B1F" w14:textId="38DB1CFF" w:rsidR="002A57F1" w:rsidRDefault="002A57F1" w:rsidP="00DC4C12">
      <w:pPr>
        <w:pStyle w:val="Heading2"/>
        <w:numPr>
          <w:ilvl w:val="0"/>
          <w:numId w:val="4"/>
        </w:numPr>
        <w:spacing w:before="0" w:line="240" w:lineRule="auto"/>
      </w:pPr>
      <w:r>
        <w:t>Suite</w:t>
      </w:r>
    </w:p>
    <w:p w14:paraId="2570935A" w14:textId="425A3115" w:rsidR="002A57F1" w:rsidRDefault="002A57F1" w:rsidP="004C634D">
      <w:pPr>
        <w:spacing w:after="0" w:line="240" w:lineRule="auto"/>
      </w:pPr>
      <w:r>
        <w:t>It is based on</w:t>
      </w:r>
      <w:r w:rsidRPr="002A57F1">
        <w:t xml:space="preserve"> u-ac280</w:t>
      </w:r>
      <w:r w:rsidR="00BE7580">
        <w:t xml:space="preserve">, which is documented in </w:t>
      </w:r>
      <w:hyperlink r:id="rId11" w:history="1">
        <w:r w:rsidR="00BE7580">
          <w:rPr>
            <w:rStyle w:val="Hyperlink"/>
          </w:rPr>
          <w:t>GAAncils/GA7.0/GeneratingAncils – Global Atmosphere (metoffice.gov.uk)</w:t>
        </w:r>
      </w:hyperlink>
    </w:p>
    <w:p w14:paraId="49E8B974" w14:textId="5CE65256" w:rsidR="00BE7580" w:rsidRDefault="00BE7580" w:rsidP="004C634D">
      <w:pPr>
        <w:spacing w:after="0" w:line="240" w:lineRule="auto"/>
      </w:pPr>
      <w:r>
        <w:t xml:space="preserve">We copied the suite and developed as </w:t>
      </w:r>
      <w:hyperlink r:id="rId12" w:history="1">
        <w:r w:rsidRPr="00BE7580">
          <w:rPr>
            <w:rStyle w:val="Hyperlink"/>
          </w:rPr>
          <w:t>u-ch954</w:t>
        </w:r>
      </w:hyperlink>
      <w:r>
        <w:t xml:space="preserve"> at NCI.</w:t>
      </w:r>
    </w:p>
    <w:p w14:paraId="035E7A6F" w14:textId="4AF8F039" w:rsidR="00847F5F" w:rsidRDefault="00847F5F" w:rsidP="004C634D">
      <w:pPr>
        <w:spacing w:after="0" w:line="240" w:lineRule="auto"/>
      </w:pPr>
      <w:r>
        <w:t>Note that I cannot find the specific ancillary suite for PS44.</w:t>
      </w:r>
    </w:p>
    <w:p w14:paraId="6CE8D5C3" w14:textId="77777777" w:rsidR="000D060A" w:rsidRDefault="000D060A" w:rsidP="004C634D">
      <w:pPr>
        <w:pStyle w:val="Heading2"/>
        <w:spacing w:before="0" w:line="240" w:lineRule="auto"/>
      </w:pPr>
    </w:p>
    <w:p w14:paraId="607F8B61" w14:textId="2ABF8999" w:rsidR="002A57F1" w:rsidRDefault="00BE7580" w:rsidP="00DC4C12">
      <w:pPr>
        <w:pStyle w:val="Heading2"/>
        <w:numPr>
          <w:ilvl w:val="0"/>
          <w:numId w:val="4"/>
        </w:numPr>
        <w:spacing w:before="0" w:line="240" w:lineRule="auto"/>
      </w:pPr>
      <w:r>
        <w:t>Changes made to the suite</w:t>
      </w:r>
    </w:p>
    <w:p w14:paraId="3ADC8D12" w14:textId="60CDE8D1" w:rsidR="00BE7580" w:rsidRDefault="00BE7580" w:rsidP="004C634D">
      <w:pPr>
        <w:pStyle w:val="ListParagraph"/>
        <w:numPr>
          <w:ilvl w:val="0"/>
          <w:numId w:val="1"/>
        </w:numPr>
        <w:spacing w:after="0" w:line="240" w:lineRule="auto"/>
        <w:contextualSpacing w:val="0"/>
      </w:pPr>
      <w:r>
        <w:t>Porting to run on NCI and using local CAP9.1 build</w:t>
      </w:r>
      <w:r w:rsidR="00336F4C">
        <w:t xml:space="preserve"> and use access module ants/0.10.0 build</w:t>
      </w:r>
    </w:p>
    <w:p w14:paraId="575ECE2B" w14:textId="1E8A0AEB" w:rsidR="00BE7580" w:rsidRDefault="00BE7580" w:rsidP="004C634D">
      <w:pPr>
        <w:pStyle w:val="ListParagraph"/>
        <w:numPr>
          <w:ilvl w:val="0"/>
          <w:numId w:val="1"/>
        </w:numPr>
        <w:spacing w:after="0" w:line="240" w:lineRule="auto"/>
        <w:contextualSpacing w:val="0"/>
      </w:pPr>
      <w:r>
        <w:t xml:space="preserve">Modified the ancilOrog to use </w:t>
      </w:r>
      <w:r w:rsidRPr="00BE7580">
        <w:t>$ANCIL_MASTER/orography/GLOBE30/v1/GLOBE30_aus.orog</w:t>
      </w:r>
    </w:p>
    <w:p w14:paraId="65D8C1EC" w14:textId="272FC8C0" w:rsidR="00BE7580" w:rsidRDefault="00BE7580" w:rsidP="004C634D">
      <w:pPr>
        <w:pStyle w:val="ListParagraph"/>
        <w:numPr>
          <w:ilvl w:val="0"/>
          <w:numId w:val="1"/>
        </w:numPr>
        <w:spacing w:after="0" w:line="240" w:lineRule="auto"/>
        <w:contextualSpacing w:val="0"/>
      </w:pPr>
      <w:r>
        <w:t xml:space="preserve">Modified the ancilOrog to remove isolated negative orography points, using </w:t>
      </w:r>
      <w:r w:rsidRPr="00BE7580">
        <w:t>l_remove_neg_pt=.true.</w:t>
      </w:r>
    </w:p>
    <w:p w14:paraId="6F3532D5" w14:textId="26A73672" w:rsidR="00BE7580" w:rsidRDefault="00753E0C" w:rsidP="004C634D">
      <w:pPr>
        <w:pStyle w:val="ListParagraph"/>
        <w:numPr>
          <w:ilvl w:val="0"/>
          <w:numId w:val="1"/>
        </w:numPr>
        <w:spacing w:after="0" w:line="240" w:lineRule="auto"/>
        <w:contextualSpacing w:val="0"/>
      </w:pPr>
      <w:r>
        <w:t>Allowed the suite to create ancillary for LAM with prescribed horizontal grid definition in etc/grid.*</w:t>
      </w:r>
    </w:p>
    <w:p w14:paraId="3C004D44" w14:textId="13A1E247" w:rsidR="00753E0C" w:rsidRDefault="00753E0C" w:rsidP="004C634D">
      <w:pPr>
        <w:pStyle w:val="ListParagraph"/>
        <w:numPr>
          <w:ilvl w:val="0"/>
          <w:numId w:val="1"/>
        </w:numPr>
        <w:spacing w:after="0" w:line="240" w:lineRule="auto"/>
        <w:contextualSpacing w:val="0"/>
      </w:pPr>
      <w:r>
        <w:t xml:space="preserve">Increase the search radius for </w:t>
      </w:r>
      <w:r w:rsidRPr="00753E0C">
        <w:t>ancilSoiltemp</w:t>
      </w:r>
      <w:r>
        <w:t xml:space="preserve">, otherwise we get the "ERROR SEARCH RADIUS BEYOND GRID" </w:t>
      </w:r>
    </w:p>
    <w:p w14:paraId="447283A0" w14:textId="22318F63" w:rsidR="00851576" w:rsidRDefault="00851576" w:rsidP="004C634D">
      <w:pPr>
        <w:pStyle w:val="ListParagraph"/>
        <w:numPr>
          <w:ilvl w:val="0"/>
          <w:numId w:val="1"/>
        </w:numPr>
        <w:spacing w:after="0" w:line="240" w:lineRule="auto"/>
        <w:contextualSpacing w:val="0"/>
      </w:pPr>
      <w:r>
        <w:t>Added the ancilGeneralMurk app</w:t>
      </w:r>
      <w:r w:rsidR="00F351F0">
        <w:t>, which was missing,</w:t>
      </w:r>
      <w:r>
        <w:t xml:space="preserve"> back in from u-ac281 (GA7 ancil suite for N1280).</w:t>
      </w:r>
    </w:p>
    <w:p w14:paraId="6B2DCF1A" w14:textId="3DBB4F39" w:rsidR="00851576" w:rsidRDefault="00847F5F" w:rsidP="004C634D">
      <w:pPr>
        <w:pStyle w:val="ListParagraph"/>
        <w:numPr>
          <w:ilvl w:val="0"/>
          <w:numId w:val="1"/>
        </w:numPr>
        <w:spacing w:after="0" w:line="240" w:lineRule="auto"/>
        <w:contextualSpacing w:val="0"/>
      </w:pPr>
      <w:r>
        <w:t>Revert to use the global master file for Ozone ancillary as the required file is unavailable and is likely relevant for our region.</w:t>
      </w:r>
    </w:p>
    <w:p w14:paraId="55DB1DFD" w14:textId="3305C300" w:rsidR="007C1C09" w:rsidRDefault="007C1C09" w:rsidP="004C634D">
      <w:pPr>
        <w:pStyle w:val="ListParagraph"/>
        <w:numPr>
          <w:ilvl w:val="0"/>
          <w:numId w:val="1"/>
        </w:numPr>
        <w:spacing w:after="0" w:line="240" w:lineRule="auto"/>
        <w:contextualSpacing w:val="0"/>
      </w:pPr>
      <w:r>
        <w:t>Added an opt configuration to create smoothed/filtered orography in ancilOrog app.</w:t>
      </w:r>
    </w:p>
    <w:p w14:paraId="75140C18" w14:textId="38DC6257" w:rsidR="00105414" w:rsidRDefault="00105414" w:rsidP="004C634D">
      <w:pPr>
        <w:pStyle w:val="ListParagraph"/>
        <w:numPr>
          <w:ilvl w:val="0"/>
          <w:numId w:val="1"/>
        </w:numPr>
        <w:spacing w:after="0" w:line="240" w:lineRule="auto"/>
        <w:contextualSpacing w:val="0"/>
      </w:pPr>
      <w:r>
        <w:t xml:space="preserve">Added the option to create </w:t>
      </w:r>
      <w:r w:rsidR="00DE3292">
        <w:t xml:space="preserve">more accurate </w:t>
      </w:r>
      <w:r>
        <w:t>land sea mask from CCI</w:t>
      </w:r>
      <w:r w:rsidR="00DE3292">
        <w:t xml:space="preserve"> – see </w:t>
      </w:r>
      <w:r w:rsidR="00DE3292" w:rsidRPr="00150E88">
        <w:rPr>
          <w:b/>
          <w:bCs/>
        </w:rPr>
        <w:t xml:space="preserve">Section </w:t>
      </w:r>
      <w:r w:rsidR="00DE3292" w:rsidRPr="00150E88">
        <w:rPr>
          <w:b/>
          <w:bCs/>
        </w:rPr>
        <w:fldChar w:fldCharType="begin"/>
      </w:r>
      <w:r w:rsidR="00DE3292" w:rsidRPr="00150E88">
        <w:rPr>
          <w:b/>
          <w:bCs/>
        </w:rPr>
        <w:instrText xml:space="preserve"> REF _Ref87967571 \r \h </w:instrText>
      </w:r>
      <w:r w:rsidR="00150E88">
        <w:rPr>
          <w:b/>
          <w:bCs/>
        </w:rPr>
        <w:instrText xml:space="preserve"> \* MERGEFORMAT </w:instrText>
      </w:r>
      <w:r w:rsidR="00DE3292" w:rsidRPr="00150E88">
        <w:rPr>
          <w:b/>
          <w:bCs/>
        </w:rPr>
      </w:r>
      <w:r w:rsidR="00DE3292" w:rsidRPr="00150E88">
        <w:rPr>
          <w:b/>
          <w:bCs/>
        </w:rPr>
        <w:fldChar w:fldCharType="separate"/>
      </w:r>
      <w:r w:rsidR="00DE3292" w:rsidRPr="00150E88">
        <w:rPr>
          <w:b/>
          <w:bCs/>
        </w:rPr>
        <w:t>7</w:t>
      </w:r>
      <w:r w:rsidR="00DE3292" w:rsidRPr="00150E88">
        <w:rPr>
          <w:b/>
          <w:bCs/>
        </w:rPr>
        <w:fldChar w:fldCharType="end"/>
      </w:r>
      <w:r w:rsidR="00FF572B">
        <w:rPr>
          <w:b/>
          <w:bCs/>
        </w:rPr>
        <w:t xml:space="preserve"> and </w:t>
      </w:r>
      <w:r w:rsidR="00FF572B">
        <w:rPr>
          <w:b/>
          <w:bCs/>
        </w:rPr>
        <w:fldChar w:fldCharType="begin"/>
      </w:r>
      <w:r w:rsidR="00FF572B">
        <w:rPr>
          <w:b/>
          <w:bCs/>
        </w:rPr>
        <w:instrText xml:space="preserve"> REF _Ref88084987 \r \h </w:instrText>
      </w:r>
      <w:r w:rsidR="00FF572B">
        <w:rPr>
          <w:b/>
          <w:bCs/>
        </w:rPr>
      </w:r>
      <w:r w:rsidR="00FF572B">
        <w:rPr>
          <w:b/>
          <w:bCs/>
        </w:rPr>
        <w:fldChar w:fldCharType="separate"/>
      </w:r>
      <w:r w:rsidR="00FF572B">
        <w:rPr>
          <w:b/>
          <w:bCs/>
        </w:rPr>
        <w:t>8</w:t>
      </w:r>
      <w:r w:rsidR="00FF572B">
        <w:rPr>
          <w:b/>
          <w:bCs/>
        </w:rPr>
        <w:fldChar w:fldCharType="end"/>
      </w:r>
      <w:r>
        <w:t xml:space="preserve">. </w:t>
      </w:r>
      <w:r w:rsidR="00DE3292">
        <w:t>This is triggered by using CCI_MASK=true in rose-suite.conf.</w:t>
      </w:r>
    </w:p>
    <w:p w14:paraId="2BA55080" w14:textId="1178B613" w:rsidR="00945A26" w:rsidRDefault="00FF572B" w:rsidP="00945A26">
      <w:pPr>
        <w:pStyle w:val="ListParagraph"/>
        <w:numPr>
          <w:ilvl w:val="0"/>
          <w:numId w:val="1"/>
        </w:numPr>
        <w:spacing w:after="0" w:line="240" w:lineRule="auto"/>
        <w:contextualSpacing w:val="0"/>
      </w:pPr>
      <w:r>
        <w:t xml:space="preserve">Add the option to create </w:t>
      </w:r>
      <w:r w:rsidR="0070296A">
        <w:t xml:space="preserve">GL9 </w:t>
      </w:r>
      <w:r>
        <w:t>CCI-based vegetation fraction ancillary</w:t>
      </w:r>
      <w:r w:rsidR="00EE707F">
        <w:t xml:space="preserve">, </w:t>
      </w:r>
      <w:r w:rsidR="00217F56">
        <w:t xml:space="preserve">LAI </w:t>
      </w:r>
      <w:r>
        <w:t xml:space="preserve">and </w:t>
      </w:r>
      <w:r w:rsidR="00962B26">
        <w:t xml:space="preserve">lidar-derived canopy height (veg.func) ancillary – </w:t>
      </w:r>
      <w:r w:rsidR="00962B26" w:rsidRPr="00962B26">
        <w:rPr>
          <w:b/>
          <w:bCs/>
        </w:rPr>
        <w:t xml:space="preserve">Section </w:t>
      </w:r>
      <w:r w:rsidR="00962B26" w:rsidRPr="00962B26">
        <w:rPr>
          <w:b/>
          <w:bCs/>
        </w:rPr>
        <w:fldChar w:fldCharType="begin"/>
      </w:r>
      <w:r w:rsidR="00962B26" w:rsidRPr="00962B26">
        <w:rPr>
          <w:b/>
          <w:bCs/>
        </w:rPr>
        <w:instrText xml:space="preserve"> REF _Ref88084987 \r \h </w:instrText>
      </w:r>
      <w:r w:rsidR="00962B26">
        <w:rPr>
          <w:b/>
          <w:bCs/>
        </w:rPr>
        <w:instrText xml:space="preserve"> \* MERGEFORMAT </w:instrText>
      </w:r>
      <w:r w:rsidR="00962B26" w:rsidRPr="00962B26">
        <w:rPr>
          <w:b/>
          <w:bCs/>
        </w:rPr>
      </w:r>
      <w:r w:rsidR="00962B26" w:rsidRPr="00962B26">
        <w:rPr>
          <w:b/>
          <w:bCs/>
        </w:rPr>
        <w:fldChar w:fldCharType="separate"/>
      </w:r>
      <w:r w:rsidR="00962B26" w:rsidRPr="00962B26">
        <w:rPr>
          <w:b/>
          <w:bCs/>
        </w:rPr>
        <w:t>8</w:t>
      </w:r>
      <w:r w:rsidR="00962B26" w:rsidRPr="00962B26">
        <w:rPr>
          <w:b/>
          <w:bCs/>
        </w:rPr>
        <w:fldChar w:fldCharType="end"/>
      </w:r>
      <w:r w:rsidR="00962B26">
        <w:t>.</w:t>
      </w:r>
    </w:p>
    <w:p w14:paraId="7F169A0F" w14:textId="5EEDB9A9" w:rsidR="00764195" w:rsidRDefault="00764195" w:rsidP="004C634D">
      <w:pPr>
        <w:spacing w:after="0" w:line="240" w:lineRule="auto"/>
      </w:pPr>
      <w:r>
        <w:t>Note that tasks ukca_package_build, and move_files_hpc are not ported and not used.</w:t>
      </w:r>
    </w:p>
    <w:p w14:paraId="7619BDCF" w14:textId="77777777" w:rsidR="00DC4C12" w:rsidRDefault="00DC4C12" w:rsidP="004C634D">
      <w:pPr>
        <w:spacing w:after="0" w:line="240" w:lineRule="auto"/>
      </w:pPr>
    </w:p>
    <w:p w14:paraId="0D02227F" w14:textId="161C446E" w:rsidR="00E32C4B" w:rsidRDefault="00E32C4B" w:rsidP="00DC4C12">
      <w:pPr>
        <w:pStyle w:val="Heading2"/>
        <w:numPr>
          <w:ilvl w:val="0"/>
          <w:numId w:val="4"/>
        </w:numPr>
        <w:spacing w:before="0" w:line="240" w:lineRule="auto"/>
      </w:pPr>
      <w:r>
        <w:t>Offline (out-of-suite) manipulation to the ancillary</w:t>
      </w:r>
    </w:p>
    <w:p w14:paraId="5B7D791C" w14:textId="337DBC8A" w:rsidR="00F857D7" w:rsidRPr="007F7F7D" w:rsidRDefault="00F857D7" w:rsidP="004C634D">
      <w:pPr>
        <w:pStyle w:val="ListParagraph"/>
        <w:numPr>
          <w:ilvl w:val="0"/>
          <w:numId w:val="3"/>
        </w:numPr>
        <w:spacing w:after="0" w:line="240" w:lineRule="auto"/>
        <w:contextualSpacing w:val="0"/>
        <w:rPr>
          <w:strike/>
        </w:rPr>
      </w:pPr>
      <w:r w:rsidRPr="007F7F7D">
        <w:rPr>
          <w:strike/>
        </w:rPr>
        <w:t>Used ancil_simardCanHT.py to generate new canopy height ancillary in ./vegetation/func_type_simard/qrparm.veg.func</w:t>
      </w:r>
      <w:r w:rsidR="007F7F7D">
        <w:rPr>
          <w:strike/>
        </w:rPr>
        <w:t xml:space="preserve"> </w:t>
      </w:r>
      <w:r w:rsidR="007F7F7D">
        <w:t xml:space="preserve">No longer needed since the suite u-ch954 can generate GL9 vegfunc ancillary. </w:t>
      </w:r>
      <w:r w:rsidR="00DA1C20">
        <w:t xml:space="preserve">See Section </w:t>
      </w:r>
      <w:r w:rsidR="00FF3767">
        <w:fldChar w:fldCharType="begin"/>
      </w:r>
      <w:r w:rsidR="00FF3767">
        <w:instrText xml:space="preserve"> REF _Ref88084987 \r \h </w:instrText>
      </w:r>
      <w:r w:rsidR="00FF3767">
        <w:fldChar w:fldCharType="separate"/>
      </w:r>
      <w:r w:rsidR="00FF3767">
        <w:t>8</w:t>
      </w:r>
      <w:r w:rsidR="00FF3767">
        <w:fldChar w:fldCharType="end"/>
      </w:r>
      <w:r w:rsidR="00FF3767">
        <w:t xml:space="preserve"> for comparison between canopy height generated by this script and by the suite.</w:t>
      </w:r>
    </w:p>
    <w:p w14:paraId="36FC8344" w14:textId="06D444D5" w:rsidR="00F857D7" w:rsidRDefault="00F857D7" w:rsidP="004C634D">
      <w:pPr>
        <w:pStyle w:val="ListParagraph"/>
        <w:numPr>
          <w:ilvl w:val="0"/>
          <w:numId w:val="3"/>
        </w:numPr>
        <w:spacing w:after="0" w:line="240" w:lineRule="auto"/>
        <w:contextualSpacing w:val="0"/>
      </w:pPr>
      <w:r>
        <w:t xml:space="preserve">Used change_pole_long.py to change the header information pole_long from 0 to 180. And use mule to modify </w:t>
      </w:r>
      <w:r w:rsidRPr="00F857D7">
        <w:t>fixed_length_header.horiz_grid_type = 103</w:t>
      </w:r>
      <w:r>
        <w:t xml:space="preserve">, </w:t>
      </w:r>
      <w:r w:rsidRPr="00F857D7">
        <w:t>field[n].lbcode = 101</w:t>
      </w:r>
    </w:p>
    <w:p w14:paraId="2327A622" w14:textId="0D10C541" w:rsidR="00E32C4B" w:rsidRDefault="00F857D7" w:rsidP="004C634D">
      <w:pPr>
        <w:pStyle w:val="ListParagraph"/>
        <w:numPr>
          <w:ilvl w:val="0"/>
          <w:numId w:val="3"/>
        </w:numPr>
        <w:spacing w:after="0" w:line="240" w:lineRule="auto"/>
        <w:contextualSpacing w:val="0"/>
      </w:pPr>
      <w:r>
        <w:t>Used bin/</w:t>
      </w:r>
      <w:r w:rsidRPr="00F857D7">
        <w:t>correct_orog_barra2hres.sh</w:t>
      </w:r>
      <w:r>
        <w:t xml:space="preserve"> to merge standard and smoothed orography over north of 10S.</w:t>
      </w:r>
    </w:p>
    <w:p w14:paraId="3F4AFA8B" w14:textId="77777777" w:rsidR="00DC4C12" w:rsidRPr="00E32C4B" w:rsidRDefault="00DC4C12" w:rsidP="00DC4C12">
      <w:pPr>
        <w:pStyle w:val="ListParagraph"/>
        <w:spacing w:after="0" w:line="240" w:lineRule="auto"/>
        <w:contextualSpacing w:val="0"/>
      </w:pPr>
    </w:p>
    <w:p w14:paraId="63541928" w14:textId="2956D78A" w:rsidR="00764195" w:rsidRDefault="005E29F7" w:rsidP="00DC4C12">
      <w:pPr>
        <w:pStyle w:val="Heading2"/>
        <w:numPr>
          <w:ilvl w:val="0"/>
          <w:numId w:val="4"/>
        </w:numPr>
        <w:spacing w:before="0" w:line="240" w:lineRule="auto"/>
      </w:pPr>
      <w:r>
        <w:t xml:space="preserve">Differences from the current set of BARRA-R2 ancillary </w:t>
      </w:r>
      <w:r w:rsidR="0627CFE3">
        <w:t>roug</w:t>
      </w:r>
      <w:r>
        <w:t>created for the development</w:t>
      </w:r>
    </w:p>
    <w:p w14:paraId="03898D9D" w14:textId="07AC1785" w:rsidR="00924235" w:rsidRDefault="00924235" w:rsidP="004C634D">
      <w:pPr>
        <w:spacing w:after="0" w:line="240" w:lineRule="auto"/>
      </w:pPr>
      <w:r>
        <w:t xml:space="preserve">Differences between </w:t>
      </w:r>
      <w:r w:rsidRPr="00924235">
        <w:t>/g/data/du7/barra2/data/ancil_0p11_v3</w:t>
      </w:r>
      <w:r>
        <w:t xml:space="preserve"> and </w:t>
      </w:r>
      <w:r w:rsidRPr="00924235">
        <w:t>/g/data/du7/barra2/data/ancil_0p11_v</w:t>
      </w:r>
      <w:r>
        <w:t>2 (this is the current set, created using u-bk244, BARPA ancillary suite).</w:t>
      </w:r>
    </w:p>
    <w:p w14:paraId="700F0A5A" w14:textId="0C0D1203" w:rsidR="00491820" w:rsidRDefault="00491820" w:rsidP="004C634D">
      <w:pPr>
        <w:spacing w:after="0" w:line="240" w:lineRule="auto"/>
      </w:pPr>
    </w:p>
    <w:p w14:paraId="6C78C58B" w14:textId="4987E5FA" w:rsidR="00491820" w:rsidRDefault="00491820" w:rsidP="004C634D">
      <w:pPr>
        <w:spacing w:after="0" w:line="240" w:lineRule="auto"/>
      </w:pPr>
      <w:r>
        <w:t>Land sea mask (33). No systematic difference, minor differences around coast.</w:t>
      </w:r>
    </w:p>
    <w:p w14:paraId="2F7F20A4" w14:textId="0E344E4A" w:rsidR="00924235" w:rsidRDefault="00491820" w:rsidP="004C634D">
      <w:pPr>
        <w:spacing w:after="0" w:line="240" w:lineRule="auto"/>
      </w:pPr>
      <w:r>
        <w:rPr>
          <w:noProof/>
        </w:rPr>
        <w:lastRenderedPageBreak/>
        <w:drawing>
          <wp:inline distT="0" distB="0" distL="0" distR="0" wp14:anchorId="65604F1D" wp14:editId="57C41B49">
            <wp:extent cx="4540195" cy="34070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13" cy="3410350"/>
                    </a:xfrm>
                    <a:prstGeom prst="rect">
                      <a:avLst/>
                    </a:prstGeom>
                    <a:noFill/>
                    <a:ln>
                      <a:noFill/>
                    </a:ln>
                  </pic:spPr>
                </pic:pic>
              </a:graphicData>
            </a:graphic>
          </wp:inline>
        </w:drawing>
      </w:r>
    </w:p>
    <w:p w14:paraId="398D89DC" w14:textId="74A0E7B8" w:rsidR="00924235" w:rsidRDefault="00491820" w:rsidP="004C634D">
      <w:pPr>
        <w:spacing w:after="0" w:line="240" w:lineRule="auto"/>
      </w:pPr>
      <w:r>
        <w:t>Orography (33): No Systematic difference, isolated differences around coasts.</w:t>
      </w:r>
    </w:p>
    <w:p w14:paraId="3D15A7A6" w14:textId="7626A4FE" w:rsidR="00491820" w:rsidRDefault="00491820" w:rsidP="004C634D">
      <w:pPr>
        <w:spacing w:after="0" w:line="240" w:lineRule="auto"/>
      </w:pPr>
      <w:r>
        <w:rPr>
          <w:noProof/>
        </w:rPr>
        <w:drawing>
          <wp:inline distT="0" distB="0" distL="0" distR="0" wp14:anchorId="6407192D" wp14:editId="05832D92">
            <wp:extent cx="4230094" cy="31743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822" cy="3179378"/>
                    </a:xfrm>
                    <a:prstGeom prst="rect">
                      <a:avLst/>
                    </a:prstGeom>
                    <a:noFill/>
                    <a:ln>
                      <a:noFill/>
                    </a:ln>
                  </pic:spPr>
                </pic:pic>
              </a:graphicData>
            </a:graphic>
          </wp:inline>
        </w:drawing>
      </w:r>
    </w:p>
    <w:p w14:paraId="1BD677D1" w14:textId="27DD9164" w:rsidR="00491820" w:rsidRDefault="00491820" w:rsidP="004C634D">
      <w:pPr>
        <w:spacing w:after="0" w:line="240" w:lineRule="auto"/>
      </w:pPr>
      <w:r>
        <w:t>Tree fraction (216): Identical</w:t>
      </w:r>
    </w:p>
    <w:p w14:paraId="7A1F5E39" w14:textId="27A33CA1" w:rsidR="00491820" w:rsidRDefault="00491820" w:rsidP="004C634D">
      <w:pPr>
        <w:spacing w:after="0" w:line="240" w:lineRule="auto"/>
      </w:pPr>
      <w:r>
        <w:rPr>
          <w:noProof/>
        </w:rPr>
        <w:lastRenderedPageBreak/>
        <w:drawing>
          <wp:inline distT="0" distB="0" distL="0" distR="0" wp14:anchorId="2F3C5AC8" wp14:editId="3B08DC63">
            <wp:extent cx="4293705" cy="3222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603" cy="3227992"/>
                    </a:xfrm>
                    <a:prstGeom prst="rect">
                      <a:avLst/>
                    </a:prstGeom>
                    <a:noFill/>
                    <a:ln>
                      <a:noFill/>
                    </a:ln>
                  </pic:spPr>
                </pic:pic>
              </a:graphicData>
            </a:graphic>
          </wp:inline>
        </w:drawing>
      </w:r>
    </w:p>
    <w:p w14:paraId="5D49D69B" w14:textId="73335CFF" w:rsidR="009D390F" w:rsidRDefault="009D390F" w:rsidP="00CA7E13">
      <w:pPr>
        <w:pStyle w:val="Heading2"/>
        <w:numPr>
          <w:ilvl w:val="0"/>
          <w:numId w:val="4"/>
        </w:numPr>
        <w:spacing w:before="0" w:line="240" w:lineRule="auto"/>
      </w:pPr>
      <w:r>
        <w:t>Final BARRA-R2 domain</w:t>
      </w:r>
    </w:p>
    <w:p w14:paraId="670B7C2D" w14:textId="52038B84" w:rsidR="009D390F" w:rsidRDefault="009D390F" w:rsidP="004C634D">
      <w:pPr>
        <w:spacing w:after="0" w:line="240" w:lineRule="auto"/>
      </w:pPr>
      <w:r>
        <w:t>To include the whole of CORDEX-Australasia domain,</w:t>
      </w:r>
    </w:p>
    <w:p w14:paraId="15AAAE23" w14:textId="11CF9371" w:rsidR="00D91275" w:rsidRDefault="009D390F" w:rsidP="004C634D">
      <w:pPr>
        <w:spacing w:after="0" w:line="240" w:lineRule="auto"/>
      </w:pPr>
      <w:r>
        <w:rPr>
          <w:noProof/>
        </w:rPr>
        <w:drawing>
          <wp:inline distT="0" distB="0" distL="0" distR="0" wp14:anchorId="15003E02" wp14:editId="5D5C877D">
            <wp:extent cx="2735249" cy="2305707"/>
            <wp:effectExtent l="0" t="0" r="8255"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6"/>
                    <a:srcRect l="24004" t="21466" r="41595" b="26959"/>
                    <a:stretch/>
                  </pic:blipFill>
                  <pic:spPr bwMode="auto">
                    <a:xfrm>
                      <a:off x="0" y="0"/>
                      <a:ext cx="2745749" cy="2314558"/>
                    </a:xfrm>
                    <a:prstGeom prst="rect">
                      <a:avLst/>
                    </a:prstGeom>
                    <a:ln>
                      <a:noFill/>
                    </a:ln>
                    <a:extLst>
                      <a:ext uri="{53640926-AAD7-44D8-BBD7-CCE9431645EC}">
                        <a14:shadowObscured xmlns:a14="http://schemas.microsoft.com/office/drawing/2010/main"/>
                      </a:ext>
                    </a:extLst>
                  </pic:spPr>
                </pic:pic>
              </a:graphicData>
            </a:graphic>
          </wp:inline>
        </w:drawing>
      </w:r>
      <w:r w:rsidR="00D91275">
        <w:rPr>
          <w:noProof/>
        </w:rPr>
        <w:drawing>
          <wp:inline distT="0" distB="0" distL="0" distR="0" wp14:anchorId="5AC37D8D" wp14:editId="4EC67C34">
            <wp:extent cx="2027582" cy="1433164"/>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7"/>
                    <a:srcRect l="30661" t="17025" r="13987" b="13392"/>
                    <a:stretch/>
                  </pic:blipFill>
                  <pic:spPr bwMode="auto">
                    <a:xfrm>
                      <a:off x="0" y="0"/>
                      <a:ext cx="2034881" cy="1438323"/>
                    </a:xfrm>
                    <a:prstGeom prst="rect">
                      <a:avLst/>
                    </a:prstGeom>
                    <a:ln>
                      <a:noFill/>
                    </a:ln>
                    <a:extLst>
                      <a:ext uri="{53640926-AAD7-44D8-BBD7-CCE9431645EC}">
                        <a14:shadowObscured xmlns:a14="http://schemas.microsoft.com/office/drawing/2010/main"/>
                      </a:ext>
                    </a:extLst>
                  </pic:spPr>
                </pic:pic>
              </a:graphicData>
            </a:graphic>
          </wp:inline>
        </w:drawing>
      </w:r>
    </w:p>
    <w:p w14:paraId="58ED2A67" w14:textId="5B38CC6A" w:rsidR="005A5D2C" w:rsidRDefault="005A5D2C" w:rsidP="004C634D">
      <w:pPr>
        <w:spacing w:after="0" w:line="240" w:lineRule="auto"/>
      </w:pPr>
      <w:r>
        <w:t xml:space="preserve">The red lines trace the </w:t>
      </w:r>
      <w:hyperlink r:id="rId18" w:history="1">
        <w:r w:rsidR="009D2F46">
          <w:rPr>
            <w:rStyle w:val="Hyperlink"/>
          </w:rPr>
          <w:t>Region 9: Australasia – Cordex</w:t>
        </w:r>
      </w:hyperlink>
    </w:p>
    <w:p w14:paraId="2D06DD5E" w14:textId="091CD384" w:rsidR="009D2F46" w:rsidRDefault="009D2F46" w:rsidP="004C634D">
      <w:pPr>
        <w:spacing w:after="0" w:line="240" w:lineRule="auto"/>
      </w:pPr>
      <w:r>
        <w:t xml:space="preserve">The dashed box </w:t>
      </w:r>
      <w:r w:rsidR="00B8642B">
        <w:t>removes the buffer zone (18 cells from the edge the boundary).</w:t>
      </w:r>
    </w:p>
    <w:p w14:paraId="31EB2EF1" w14:textId="18B99E56" w:rsidR="00B8642B" w:rsidRDefault="00B8642B" w:rsidP="004C634D">
      <w:pPr>
        <w:spacing w:after="0" w:line="240" w:lineRule="auto"/>
      </w:pPr>
      <w:r>
        <w:t xml:space="preserve">The below GRID definition ensures that, excluding the buffer zone, the </w:t>
      </w:r>
      <w:r w:rsidR="004A3942">
        <w:t>CORDEX domain is included.</w:t>
      </w:r>
    </w:p>
    <w:p w14:paraId="15421883" w14:textId="77777777" w:rsidR="00F03973" w:rsidRDefault="00687C98" w:rsidP="004C634D">
      <w:pPr>
        <w:spacing w:after="0" w:line="240" w:lineRule="auto"/>
      </w:pPr>
      <w:r>
        <w:t>The grid definition,</w:t>
      </w:r>
    </w:p>
    <w:p w14:paraId="23FC0DCE" w14:textId="45C94B48" w:rsidR="00687C98" w:rsidRDefault="00687C98" w:rsidP="004C634D">
      <w:pPr>
        <w:spacing w:after="0" w:line="240" w:lineRule="auto"/>
      </w:pPr>
      <w:r w:rsidRPr="00687C98">
        <w:t>/home/548/chs548/roses/u-ch954/etc</w:t>
      </w:r>
      <w:r>
        <w:t>/</w:t>
      </w:r>
      <w:r w:rsidRPr="00687C98">
        <w:t>grid.barra-r2</w:t>
      </w:r>
      <w:r w:rsidR="00F03973">
        <w:t xml:space="preserve"> reads,</w:t>
      </w:r>
    </w:p>
    <w:p w14:paraId="3B46A7B4"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&amp;GRID</w:t>
      </w:r>
    </w:p>
    <w:p w14:paraId="209C7A43"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POINTS_LAMBDA_TARG=1104,POINTS_PHI_TARG=624,</w:t>
      </w:r>
    </w:p>
    <w:p w14:paraId="2E0B15F6"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LAMBDA_ORIGIN_TARG=87.27,PHI_ORIGIN_TARG=-54.34,</w:t>
      </w:r>
    </w:p>
    <w:p w14:paraId="7A564BFD"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INWSW=1,DELTA_LAMBDA_TARG=0.11,DELTA_PHI_TARG=0.11,</w:t>
      </w:r>
    </w:p>
    <w:p w14:paraId="5BAE3001"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PHI_POLE=90.0,LAMBDA_POLE=180.0,ROTATED=F,</w:t>
      </w:r>
    </w:p>
    <w:p w14:paraId="44748362" w14:textId="77777777" w:rsidR="00DB0573" w:rsidRPr="00DB0573"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GLOBAL=F</w:t>
      </w:r>
    </w:p>
    <w:p w14:paraId="7C296D76" w14:textId="44E12B74" w:rsidR="009D390F" w:rsidRDefault="00DB0573" w:rsidP="004C634D">
      <w:pPr>
        <w:spacing w:after="0" w:line="240" w:lineRule="auto"/>
        <w:rPr>
          <w:rFonts w:ascii="Courier New" w:hAnsi="Courier New" w:cs="Courier New"/>
          <w:sz w:val="18"/>
          <w:szCs w:val="18"/>
        </w:rPr>
      </w:pPr>
      <w:r w:rsidRPr="00DB0573">
        <w:rPr>
          <w:rFonts w:ascii="Courier New" w:hAnsi="Courier New" w:cs="Courier New"/>
          <w:sz w:val="18"/>
          <w:szCs w:val="18"/>
        </w:rPr>
        <w:t xml:space="preserve"> /</w:t>
      </w:r>
    </w:p>
    <w:p w14:paraId="654D2E97" w14:textId="75515302" w:rsidR="007C71BA" w:rsidRDefault="007C71BA" w:rsidP="004C634D">
      <w:pPr>
        <w:spacing w:after="0" w:line="240" w:lineRule="auto"/>
      </w:pPr>
      <w:r>
        <w:t xml:space="preserve">This has the lat and lon range between 87.27 to </w:t>
      </w:r>
      <w:r w:rsidR="0071053E">
        <w:t>208.6</w:t>
      </w:r>
      <w:r w:rsidR="00DE02ED">
        <w:t xml:space="preserve">, and </w:t>
      </w:r>
      <w:r w:rsidR="008551C3" w:rsidRPr="008551C3">
        <w:t>-54.34</w:t>
      </w:r>
      <w:r w:rsidR="008551C3">
        <w:t xml:space="preserve"> to </w:t>
      </w:r>
      <w:r w:rsidR="009C01F9" w:rsidRPr="009C01F9">
        <w:t>14.1</w:t>
      </w:r>
      <w:r w:rsidR="009C01F9">
        <w:t>9deg.</w:t>
      </w:r>
    </w:p>
    <w:p w14:paraId="4BEA664B" w14:textId="7A631ABE" w:rsidR="00AF3CD8" w:rsidRDefault="00AF3CD8" w:rsidP="004C634D">
      <w:pPr>
        <w:spacing w:after="0" w:line="240" w:lineRule="auto"/>
      </w:pPr>
    </w:p>
    <w:p w14:paraId="4705E083" w14:textId="6A2911BC" w:rsidR="00AF3CD8" w:rsidRDefault="00AF3CD8" w:rsidP="004C634D">
      <w:pPr>
        <w:spacing w:after="0" w:line="240" w:lineRule="auto"/>
      </w:pPr>
      <w:r>
        <w:t>For BARPA-R, which is 17km in resolution</w:t>
      </w:r>
      <w:r w:rsidR="001F3AFC">
        <w:t>, I define the grid.barpa-r:</w:t>
      </w:r>
    </w:p>
    <w:p w14:paraId="6BFE68FE" w14:textId="77777777" w:rsidR="00076EE4"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&amp;GRID</w:t>
      </w:r>
    </w:p>
    <w:p w14:paraId="1A0EC931" w14:textId="77777777" w:rsidR="00076EE4"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 xml:space="preserve">  POINTS_LAMBDA_TARG=788,POINTS_PHI_TARG=446,</w:t>
      </w:r>
    </w:p>
    <w:p w14:paraId="44492C73" w14:textId="77777777" w:rsidR="00076EE4"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 xml:space="preserve">  LAMBDA_ORIGIN_TARG=87.27,PHI_ORIGIN_TARG=-54.34,</w:t>
      </w:r>
    </w:p>
    <w:p w14:paraId="463B14D7" w14:textId="77777777" w:rsidR="00076EE4"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 xml:space="preserve">  INWSW=1,DELTA_LAMBDA_TARG=0.1545,DELTA_PHI_TARG=0.1545,</w:t>
      </w:r>
    </w:p>
    <w:p w14:paraId="639B4682" w14:textId="77777777" w:rsidR="00076EE4"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 xml:space="preserve">  PHI_POLE=90.0,LAMBDA_POLE=180.0,ROTATED=F,</w:t>
      </w:r>
    </w:p>
    <w:p w14:paraId="1D6F0605" w14:textId="56ECD13A" w:rsidR="001F3AFC" w:rsidRPr="008C4179" w:rsidRDefault="00076EE4" w:rsidP="00076EE4">
      <w:pPr>
        <w:spacing w:after="0" w:line="240" w:lineRule="auto"/>
        <w:rPr>
          <w:rFonts w:ascii="Courier New" w:hAnsi="Courier New" w:cs="Courier New"/>
          <w:sz w:val="16"/>
          <w:szCs w:val="16"/>
        </w:rPr>
      </w:pPr>
      <w:r w:rsidRPr="008C4179">
        <w:rPr>
          <w:rFonts w:ascii="Courier New" w:hAnsi="Courier New" w:cs="Courier New"/>
          <w:sz w:val="16"/>
          <w:szCs w:val="16"/>
        </w:rPr>
        <w:t xml:space="preserve">  GLOBAL=F</w:t>
      </w:r>
    </w:p>
    <w:p w14:paraId="67765322" w14:textId="77777777" w:rsidR="00CE2827" w:rsidRDefault="00CE2827" w:rsidP="004C634D">
      <w:pPr>
        <w:spacing w:after="0" w:line="240" w:lineRule="auto"/>
        <w:rPr>
          <w:rFonts w:ascii="Courier New" w:hAnsi="Courier New" w:cs="Courier New"/>
          <w:sz w:val="18"/>
          <w:szCs w:val="18"/>
        </w:rPr>
      </w:pPr>
    </w:p>
    <w:p w14:paraId="6FE2AF45" w14:textId="4C8D78BC" w:rsidR="00215A7E" w:rsidRDefault="00215A7E" w:rsidP="00CA7E13">
      <w:pPr>
        <w:pStyle w:val="Heading2"/>
        <w:numPr>
          <w:ilvl w:val="0"/>
          <w:numId w:val="4"/>
        </w:numPr>
        <w:spacing w:before="0" w:line="240" w:lineRule="auto"/>
      </w:pPr>
      <w:r>
        <w:t>Domain of the ensembles</w:t>
      </w:r>
    </w:p>
    <w:p w14:paraId="6A5DACD2" w14:textId="00CDA07D" w:rsidR="00E741A1" w:rsidRDefault="00EB2EA3" w:rsidP="00C80FE7">
      <w:pPr>
        <w:spacing w:after="0" w:line="240" w:lineRule="auto"/>
      </w:pPr>
      <w:r w:rsidRPr="00C80FE7">
        <w:t>I consider two possible resolutions for BARRA-RE2: 0.22deg and 0.33deg.</w:t>
      </w:r>
    </w:p>
    <w:p w14:paraId="6B9298A0" w14:textId="77777777" w:rsidR="00C80FE7" w:rsidRPr="00C80FE7" w:rsidRDefault="00C80FE7" w:rsidP="00C80FE7">
      <w:pPr>
        <w:spacing w:after="0" w:line="240" w:lineRule="auto"/>
      </w:pPr>
    </w:p>
    <w:p w14:paraId="3DF9F7C5" w14:textId="1C5B132D" w:rsidR="00EB2EA3" w:rsidRPr="00C80FE7" w:rsidRDefault="00EB2EA3" w:rsidP="00C80FE7">
      <w:r w:rsidRPr="00C80FE7">
        <w:t>For 0.22deg:</w:t>
      </w:r>
    </w:p>
    <w:p w14:paraId="56814C04"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&amp;GRID</w:t>
      </w:r>
    </w:p>
    <w:p w14:paraId="394E1CC8"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POINTS_LAMBDA_TARG=550,POINTS_PHI_TARG=310,</w:t>
      </w:r>
    </w:p>
    <w:p w14:paraId="04B2EAA5"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LAMBDA_ORIGIN_TARG=87.38,PHI_ORIGIN_TARG=-54.12,</w:t>
      </w:r>
    </w:p>
    <w:p w14:paraId="5EE06214"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INWSW=1,DELTA_LAMBDA_TARG=0.22,DELTA_PHI_TARG=0.22,</w:t>
      </w:r>
    </w:p>
    <w:p w14:paraId="611F8490"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PHI_POLE=90.0,LAMBDA_POLE=180.0,ROTATED=F,</w:t>
      </w:r>
    </w:p>
    <w:p w14:paraId="6CFB70A6" w14:textId="71F61B53" w:rsidR="00EB2EA3"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GLOBAL=F</w:t>
      </w:r>
    </w:p>
    <w:p w14:paraId="0983256F" w14:textId="77777777" w:rsidR="00C80FE7" w:rsidRPr="00C80FE7" w:rsidRDefault="00C80FE7" w:rsidP="00C80FE7">
      <w:pPr>
        <w:spacing w:after="0" w:line="240" w:lineRule="auto"/>
        <w:rPr>
          <w:rFonts w:ascii="Courier New" w:hAnsi="Courier New" w:cs="Courier New"/>
          <w:sz w:val="16"/>
          <w:szCs w:val="16"/>
        </w:rPr>
      </w:pPr>
    </w:p>
    <w:p w14:paraId="716D925F" w14:textId="6FBD9C03" w:rsidR="00C80FE7" w:rsidRPr="00C80FE7" w:rsidRDefault="00C80FE7" w:rsidP="00C80FE7">
      <w:r w:rsidRPr="00C80FE7">
        <w:t>For 0.33deg:</w:t>
      </w:r>
    </w:p>
    <w:p w14:paraId="148C68EA"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&amp;GRID</w:t>
      </w:r>
    </w:p>
    <w:p w14:paraId="69A18477"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POINTS_LAMBDA_TARG=368,POINTS_PHI_TARG=208,</w:t>
      </w:r>
    </w:p>
    <w:p w14:paraId="7463B08E"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LAMBDA_ORIGIN_TARG=87.435,PHI_ORIGIN_TARG=-54.175,</w:t>
      </w:r>
    </w:p>
    <w:p w14:paraId="2F7923EF"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INWSW=1,DELTA_LAMBDA_TARG=0.33,DELTA_PHI_TARG=0.33,</w:t>
      </w:r>
    </w:p>
    <w:p w14:paraId="5564547A" w14:textId="77777777" w:rsidR="00C80FE7" w:rsidRP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PHI_POLE=90.0,LAMBDA_POLE=180.0,ROTATED=F,</w:t>
      </w:r>
    </w:p>
    <w:p w14:paraId="581710E8" w14:textId="36BD5C83" w:rsidR="00C80FE7" w:rsidRDefault="00C80FE7" w:rsidP="00C80FE7">
      <w:pPr>
        <w:spacing w:after="0" w:line="240" w:lineRule="auto"/>
        <w:rPr>
          <w:rFonts w:ascii="Courier New" w:hAnsi="Courier New" w:cs="Courier New"/>
          <w:sz w:val="16"/>
          <w:szCs w:val="16"/>
        </w:rPr>
      </w:pPr>
      <w:r w:rsidRPr="00C80FE7">
        <w:rPr>
          <w:rFonts w:ascii="Courier New" w:hAnsi="Courier New" w:cs="Courier New"/>
          <w:sz w:val="16"/>
          <w:szCs w:val="16"/>
        </w:rPr>
        <w:t xml:space="preserve">  GLOBAL=F</w:t>
      </w:r>
    </w:p>
    <w:p w14:paraId="1992DFF0" w14:textId="77777777" w:rsidR="009E740C" w:rsidRPr="00C80FE7" w:rsidRDefault="009E740C" w:rsidP="00C80FE7">
      <w:pPr>
        <w:spacing w:after="0" w:line="240" w:lineRule="auto"/>
        <w:rPr>
          <w:rFonts w:ascii="Courier New" w:hAnsi="Courier New" w:cs="Courier New"/>
          <w:sz w:val="16"/>
          <w:szCs w:val="16"/>
        </w:rPr>
      </w:pPr>
    </w:p>
    <w:tbl>
      <w:tblPr>
        <w:tblStyle w:val="TableGrid"/>
        <w:tblW w:w="0" w:type="auto"/>
        <w:tblLook w:val="04A0" w:firstRow="1" w:lastRow="0" w:firstColumn="1" w:lastColumn="0" w:noHBand="0" w:noVBand="1"/>
      </w:tblPr>
      <w:tblGrid>
        <w:gridCol w:w="1896"/>
        <w:gridCol w:w="1798"/>
        <w:gridCol w:w="1863"/>
        <w:gridCol w:w="1878"/>
        <w:gridCol w:w="1593"/>
        <w:gridCol w:w="1593"/>
      </w:tblGrid>
      <w:tr w:rsidR="00454F9B" w14:paraId="2606DA04" w14:textId="735A81B5" w:rsidTr="00454F9B">
        <w:tc>
          <w:tcPr>
            <w:tcW w:w="1896" w:type="dxa"/>
          </w:tcPr>
          <w:p w14:paraId="56B8026D" w14:textId="6CBAF5A1" w:rsidR="00454F9B" w:rsidRPr="00B37A4B" w:rsidRDefault="00454F9B" w:rsidP="00C80FE7">
            <w:pPr>
              <w:rPr>
                <w:b/>
                <w:bCs/>
              </w:rPr>
            </w:pPr>
            <w:r w:rsidRPr="00B37A4B">
              <w:rPr>
                <w:b/>
                <w:bCs/>
              </w:rPr>
              <w:t>Domain</w:t>
            </w:r>
          </w:p>
        </w:tc>
        <w:tc>
          <w:tcPr>
            <w:tcW w:w="1798" w:type="dxa"/>
          </w:tcPr>
          <w:p w14:paraId="6C4206CE" w14:textId="7A28B7CD" w:rsidR="00454F9B" w:rsidRPr="00B37A4B" w:rsidRDefault="00454F9B" w:rsidP="00C80FE7">
            <w:pPr>
              <w:rPr>
                <w:b/>
                <w:bCs/>
              </w:rPr>
            </w:pPr>
            <w:r w:rsidRPr="00B37A4B">
              <w:rPr>
                <w:b/>
                <w:bCs/>
              </w:rPr>
              <w:t>Delta in deg</w:t>
            </w:r>
          </w:p>
        </w:tc>
        <w:tc>
          <w:tcPr>
            <w:tcW w:w="1863" w:type="dxa"/>
          </w:tcPr>
          <w:p w14:paraId="3C0C0CAA" w14:textId="36B826D8" w:rsidR="00454F9B" w:rsidRPr="00B37A4B" w:rsidRDefault="00454F9B" w:rsidP="00C80FE7">
            <w:pPr>
              <w:rPr>
                <w:b/>
                <w:bCs/>
              </w:rPr>
            </w:pPr>
            <w:r w:rsidRPr="00B37A4B">
              <w:rPr>
                <w:b/>
                <w:bCs/>
              </w:rPr>
              <w:t>lonmin</w:t>
            </w:r>
          </w:p>
        </w:tc>
        <w:tc>
          <w:tcPr>
            <w:tcW w:w="1878" w:type="dxa"/>
          </w:tcPr>
          <w:p w14:paraId="354EAB1A" w14:textId="416BD90F" w:rsidR="00454F9B" w:rsidRPr="00B37A4B" w:rsidRDefault="00454F9B" w:rsidP="00C80FE7">
            <w:pPr>
              <w:rPr>
                <w:b/>
                <w:bCs/>
              </w:rPr>
            </w:pPr>
            <w:r w:rsidRPr="00B37A4B">
              <w:rPr>
                <w:b/>
                <w:bCs/>
              </w:rPr>
              <w:t>lonmax</w:t>
            </w:r>
          </w:p>
        </w:tc>
        <w:tc>
          <w:tcPr>
            <w:tcW w:w="1593" w:type="dxa"/>
          </w:tcPr>
          <w:p w14:paraId="722EDF6F" w14:textId="6577CF29" w:rsidR="00454F9B" w:rsidRPr="00B37A4B" w:rsidRDefault="00454F9B" w:rsidP="00C80FE7">
            <w:pPr>
              <w:rPr>
                <w:b/>
                <w:bCs/>
              </w:rPr>
            </w:pPr>
            <w:r w:rsidRPr="00B37A4B">
              <w:rPr>
                <w:b/>
                <w:bCs/>
              </w:rPr>
              <w:t>latmin</w:t>
            </w:r>
          </w:p>
        </w:tc>
        <w:tc>
          <w:tcPr>
            <w:tcW w:w="1593" w:type="dxa"/>
          </w:tcPr>
          <w:p w14:paraId="0B3E87B5" w14:textId="034A5DA8" w:rsidR="00454F9B" w:rsidRPr="00B37A4B" w:rsidRDefault="00454F9B" w:rsidP="00C80FE7">
            <w:pPr>
              <w:rPr>
                <w:b/>
                <w:bCs/>
              </w:rPr>
            </w:pPr>
            <w:r w:rsidRPr="00B37A4B">
              <w:rPr>
                <w:b/>
                <w:bCs/>
              </w:rPr>
              <w:t>latmax</w:t>
            </w:r>
          </w:p>
        </w:tc>
      </w:tr>
      <w:tr w:rsidR="00454F9B" w14:paraId="1CD154CB" w14:textId="0F9EA86E" w:rsidTr="00454F9B">
        <w:tc>
          <w:tcPr>
            <w:tcW w:w="1896" w:type="dxa"/>
          </w:tcPr>
          <w:p w14:paraId="6FE68F8F" w14:textId="70A9A45D" w:rsidR="00454F9B" w:rsidRPr="004F71AC" w:rsidRDefault="00454F9B" w:rsidP="00454F9B">
            <w:pPr>
              <w:rPr>
                <w:strike/>
              </w:rPr>
            </w:pPr>
            <w:r w:rsidRPr="004F71AC">
              <w:rPr>
                <w:strike/>
              </w:rPr>
              <w:t>BARRA-R2</w:t>
            </w:r>
          </w:p>
        </w:tc>
        <w:tc>
          <w:tcPr>
            <w:tcW w:w="1798" w:type="dxa"/>
          </w:tcPr>
          <w:p w14:paraId="7B1E656B" w14:textId="6FF121CA" w:rsidR="00454F9B" w:rsidRPr="004F71AC" w:rsidRDefault="00454F9B" w:rsidP="00454F9B">
            <w:pPr>
              <w:rPr>
                <w:strike/>
              </w:rPr>
            </w:pPr>
            <w:r w:rsidRPr="004F71AC">
              <w:rPr>
                <w:strike/>
              </w:rPr>
              <w:t>0.11</w:t>
            </w:r>
          </w:p>
        </w:tc>
        <w:tc>
          <w:tcPr>
            <w:tcW w:w="1863" w:type="dxa"/>
          </w:tcPr>
          <w:p w14:paraId="5825BF78" w14:textId="4C6D472F" w:rsidR="00454F9B" w:rsidRPr="004F71AC" w:rsidRDefault="00454F9B" w:rsidP="00454F9B">
            <w:pPr>
              <w:rPr>
                <w:strike/>
              </w:rPr>
            </w:pPr>
            <w:r w:rsidRPr="004F71AC">
              <w:rPr>
                <w:strike/>
              </w:rPr>
              <w:t>87.270</w:t>
            </w:r>
          </w:p>
        </w:tc>
        <w:tc>
          <w:tcPr>
            <w:tcW w:w="1878" w:type="dxa"/>
          </w:tcPr>
          <w:p w14:paraId="3B2F3357" w14:textId="0DAFB737" w:rsidR="00454F9B" w:rsidRPr="004F71AC" w:rsidRDefault="00454F9B" w:rsidP="00454F9B">
            <w:pPr>
              <w:rPr>
                <w:strike/>
              </w:rPr>
            </w:pPr>
            <w:r w:rsidRPr="004F71AC">
              <w:rPr>
                <w:strike/>
              </w:rPr>
              <w:t>208.600</w:t>
            </w:r>
          </w:p>
        </w:tc>
        <w:tc>
          <w:tcPr>
            <w:tcW w:w="1593" w:type="dxa"/>
          </w:tcPr>
          <w:p w14:paraId="54B03E41" w14:textId="435886BC" w:rsidR="00454F9B" w:rsidRPr="004F71AC" w:rsidRDefault="00454F9B" w:rsidP="00454F9B">
            <w:pPr>
              <w:rPr>
                <w:strike/>
              </w:rPr>
            </w:pPr>
            <w:r w:rsidRPr="004F71AC">
              <w:rPr>
                <w:strike/>
              </w:rPr>
              <w:t>-54.340</w:t>
            </w:r>
          </w:p>
        </w:tc>
        <w:tc>
          <w:tcPr>
            <w:tcW w:w="1593" w:type="dxa"/>
          </w:tcPr>
          <w:p w14:paraId="08512998" w14:textId="3635A7EC" w:rsidR="00454F9B" w:rsidRPr="004F71AC" w:rsidRDefault="00454F9B" w:rsidP="00454F9B">
            <w:pPr>
              <w:rPr>
                <w:strike/>
              </w:rPr>
            </w:pPr>
            <w:r w:rsidRPr="004F71AC">
              <w:rPr>
                <w:strike/>
              </w:rPr>
              <w:t>14.190</w:t>
            </w:r>
          </w:p>
        </w:tc>
      </w:tr>
      <w:tr w:rsidR="00454F9B" w14:paraId="6571B095" w14:textId="2BAC2FB7" w:rsidTr="00454F9B">
        <w:tc>
          <w:tcPr>
            <w:tcW w:w="1896" w:type="dxa"/>
          </w:tcPr>
          <w:p w14:paraId="25AEAE77" w14:textId="325FE220" w:rsidR="00454F9B" w:rsidRPr="004F71AC" w:rsidRDefault="00454F9B" w:rsidP="00C80FE7">
            <w:pPr>
              <w:rPr>
                <w:strike/>
              </w:rPr>
            </w:pPr>
            <w:r w:rsidRPr="004F71AC">
              <w:rPr>
                <w:strike/>
              </w:rPr>
              <w:t>BARRA-RE2 option 1</w:t>
            </w:r>
          </w:p>
        </w:tc>
        <w:tc>
          <w:tcPr>
            <w:tcW w:w="1798" w:type="dxa"/>
          </w:tcPr>
          <w:p w14:paraId="3967BFFB" w14:textId="198E74F7" w:rsidR="00454F9B" w:rsidRPr="004F71AC" w:rsidRDefault="00454F9B" w:rsidP="00C80FE7">
            <w:pPr>
              <w:rPr>
                <w:strike/>
              </w:rPr>
            </w:pPr>
            <w:r w:rsidRPr="004F71AC">
              <w:rPr>
                <w:strike/>
              </w:rPr>
              <w:t>0.22</w:t>
            </w:r>
          </w:p>
        </w:tc>
        <w:tc>
          <w:tcPr>
            <w:tcW w:w="1863" w:type="dxa"/>
          </w:tcPr>
          <w:p w14:paraId="5C3CD53A" w14:textId="12C334DE" w:rsidR="00454F9B" w:rsidRPr="004F71AC" w:rsidRDefault="00454F9B" w:rsidP="00C80FE7">
            <w:pPr>
              <w:rPr>
                <w:strike/>
              </w:rPr>
            </w:pPr>
            <w:r w:rsidRPr="004F71AC">
              <w:rPr>
                <w:strike/>
              </w:rPr>
              <w:t>87.380</w:t>
            </w:r>
          </w:p>
        </w:tc>
        <w:tc>
          <w:tcPr>
            <w:tcW w:w="1878" w:type="dxa"/>
          </w:tcPr>
          <w:p w14:paraId="24CCF221" w14:textId="5D37073B" w:rsidR="00454F9B" w:rsidRPr="004F71AC" w:rsidRDefault="00454F9B" w:rsidP="00C80FE7">
            <w:pPr>
              <w:rPr>
                <w:strike/>
              </w:rPr>
            </w:pPr>
            <w:r w:rsidRPr="004F71AC">
              <w:rPr>
                <w:strike/>
              </w:rPr>
              <w:t>208.160</w:t>
            </w:r>
          </w:p>
        </w:tc>
        <w:tc>
          <w:tcPr>
            <w:tcW w:w="1593" w:type="dxa"/>
          </w:tcPr>
          <w:p w14:paraId="07AF502F" w14:textId="3566B67D" w:rsidR="00454F9B" w:rsidRPr="004F71AC" w:rsidRDefault="00454F9B" w:rsidP="00C80FE7">
            <w:pPr>
              <w:rPr>
                <w:strike/>
              </w:rPr>
            </w:pPr>
            <w:r w:rsidRPr="004F71AC">
              <w:rPr>
                <w:strike/>
              </w:rPr>
              <w:t>-54.120</w:t>
            </w:r>
          </w:p>
        </w:tc>
        <w:tc>
          <w:tcPr>
            <w:tcW w:w="1593" w:type="dxa"/>
          </w:tcPr>
          <w:p w14:paraId="6BA3C03C" w14:textId="5719E046" w:rsidR="00454F9B" w:rsidRPr="004F71AC" w:rsidRDefault="00454F9B" w:rsidP="00C80FE7">
            <w:pPr>
              <w:rPr>
                <w:strike/>
              </w:rPr>
            </w:pPr>
            <w:r w:rsidRPr="004F71AC">
              <w:rPr>
                <w:strike/>
              </w:rPr>
              <w:t>13.860</w:t>
            </w:r>
          </w:p>
        </w:tc>
      </w:tr>
      <w:tr w:rsidR="00454F9B" w14:paraId="674AAED1" w14:textId="4E08757F" w:rsidTr="00454F9B">
        <w:tc>
          <w:tcPr>
            <w:tcW w:w="1896" w:type="dxa"/>
          </w:tcPr>
          <w:p w14:paraId="559020BD" w14:textId="054D0076" w:rsidR="00454F9B" w:rsidRPr="004F71AC" w:rsidRDefault="00454F9B" w:rsidP="00C80FE7">
            <w:pPr>
              <w:rPr>
                <w:strike/>
              </w:rPr>
            </w:pPr>
            <w:r w:rsidRPr="004F71AC">
              <w:rPr>
                <w:strike/>
              </w:rPr>
              <w:t>BARRA-RE2 option 2</w:t>
            </w:r>
          </w:p>
        </w:tc>
        <w:tc>
          <w:tcPr>
            <w:tcW w:w="1798" w:type="dxa"/>
          </w:tcPr>
          <w:p w14:paraId="1544DFFC" w14:textId="0D24A53E" w:rsidR="00454F9B" w:rsidRPr="004F71AC" w:rsidRDefault="00454F9B" w:rsidP="00C80FE7">
            <w:pPr>
              <w:rPr>
                <w:strike/>
              </w:rPr>
            </w:pPr>
            <w:r w:rsidRPr="004F71AC">
              <w:rPr>
                <w:strike/>
              </w:rPr>
              <w:t>0.33</w:t>
            </w:r>
          </w:p>
        </w:tc>
        <w:tc>
          <w:tcPr>
            <w:tcW w:w="1863" w:type="dxa"/>
          </w:tcPr>
          <w:p w14:paraId="0E517A8D" w14:textId="234C84CA" w:rsidR="00454F9B" w:rsidRPr="004F71AC" w:rsidRDefault="00454F9B" w:rsidP="00C80FE7">
            <w:pPr>
              <w:rPr>
                <w:strike/>
              </w:rPr>
            </w:pPr>
            <w:r w:rsidRPr="004F71AC">
              <w:rPr>
                <w:strike/>
              </w:rPr>
              <w:t>87.435</w:t>
            </w:r>
          </w:p>
        </w:tc>
        <w:tc>
          <w:tcPr>
            <w:tcW w:w="1878" w:type="dxa"/>
          </w:tcPr>
          <w:p w14:paraId="66D728F2" w14:textId="5B0F7D3C" w:rsidR="00454F9B" w:rsidRPr="004F71AC" w:rsidRDefault="00454F9B" w:rsidP="00C80FE7">
            <w:pPr>
              <w:rPr>
                <w:strike/>
              </w:rPr>
            </w:pPr>
            <w:r w:rsidRPr="004F71AC">
              <w:rPr>
                <w:strike/>
              </w:rPr>
              <w:t>208.545</w:t>
            </w:r>
          </w:p>
        </w:tc>
        <w:tc>
          <w:tcPr>
            <w:tcW w:w="1593" w:type="dxa"/>
          </w:tcPr>
          <w:p w14:paraId="35906539" w14:textId="16214103" w:rsidR="00454F9B" w:rsidRPr="004F71AC" w:rsidRDefault="00454F9B" w:rsidP="00C80FE7">
            <w:pPr>
              <w:rPr>
                <w:strike/>
              </w:rPr>
            </w:pPr>
            <w:r w:rsidRPr="004F71AC">
              <w:rPr>
                <w:strike/>
              </w:rPr>
              <w:t>-54.175</w:t>
            </w:r>
          </w:p>
        </w:tc>
        <w:tc>
          <w:tcPr>
            <w:tcW w:w="1593" w:type="dxa"/>
          </w:tcPr>
          <w:p w14:paraId="7F881E9C" w14:textId="171392E7" w:rsidR="00454F9B" w:rsidRPr="004F71AC" w:rsidRDefault="00454F9B" w:rsidP="00C80FE7">
            <w:pPr>
              <w:rPr>
                <w:strike/>
              </w:rPr>
            </w:pPr>
            <w:r w:rsidRPr="004F71AC">
              <w:rPr>
                <w:strike/>
              </w:rPr>
              <w:t>14.135</w:t>
            </w:r>
          </w:p>
        </w:tc>
      </w:tr>
      <w:tr w:rsidR="003617DD" w14:paraId="1A5E87E6" w14:textId="77777777" w:rsidTr="00454F9B">
        <w:tc>
          <w:tcPr>
            <w:tcW w:w="1896" w:type="dxa"/>
          </w:tcPr>
          <w:p w14:paraId="173C4FBD" w14:textId="71FDCD2C" w:rsidR="003617DD" w:rsidRDefault="003617DD" w:rsidP="00C80FE7">
            <w:r>
              <w:t>BARPA-R</w:t>
            </w:r>
          </w:p>
        </w:tc>
        <w:tc>
          <w:tcPr>
            <w:tcW w:w="1798" w:type="dxa"/>
          </w:tcPr>
          <w:p w14:paraId="7FCBCCC3" w14:textId="7CE1677E" w:rsidR="003617DD" w:rsidRDefault="003617DD" w:rsidP="00C80FE7">
            <w:r>
              <w:t>0.</w:t>
            </w:r>
            <w:r w:rsidR="00217334">
              <w:t>1545</w:t>
            </w:r>
          </w:p>
        </w:tc>
        <w:tc>
          <w:tcPr>
            <w:tcW w:w="1863" w:type="dxa"/>
          </w:tcPr>
          <w:p w14:paraId="487B6381" w14:textId="74BC0BD3" w:rsidR="003617DD" w:rsidRPr="00C80FE7" w:rsidRDefault="00217334" w:rsidP="00C80FE7">
            <w:r>
              <w:t>86.336</w:t>
            </w:r>
          </w:p>
        </w:tc>
        <w:tc>
          <w:tcPr>
            <w:tcW w:w="1878" w:type="dxa"/>
          </w:tcPr>
          <w:p w14:paraId="40A51FB5" w14:textId="0014A1D1" w:rsidR="003617DD" w:rsidRPr="00C80FE7" w:rsidRDefault="00217334" w:rsidP="00C80FE7">
            <w:r>
              <w:t>209.4725</w:t>
            </w:r>
          </w:p>
        </w:tc>
        <w:tc>
          <w:tcPr>
            <w:tcW w:w="1593" w:type="dxa"/>
          </w:tcPr>
          <w:p w14:paraId="19BE4669" w14:textId="0A7DCEFF" w:rsidR="003617DD" w:rsidRPr="00C80FE7" w:rsidRDefault="00217334" w:rsidP="00C80FE7">
            <w:r>
              <w:t>-55.275</w:t>
            </w:r>
          </w:p>
        </w:tc>
        <w:tc>
          <w:tcPr>
            <w:tcW w:w="1593" w:type="dxa"/>
          </w:tcPr>
          <w:p w14:paraId="339FF3F3" w14:textId="051CBFAA" w:rsidR="003617DD" w:rsidRPr="00C80FE7" w:rsidRDefault="004528F2" w:rsidP="00C80FE7">
            <w:r>
              <w:t>15.3315</w:t>
            </w:r>
          </w:p>
        </w:tc>
      </w:tr>
    </w:tbl>
    <w:p w14:paraId="6D61B3B1" w14:textId="77777777" w:rsidR="00215A7E" w:rsidRPr="00DB0573" w:rsidRDefault="00215A7E" w:rsidP="004C634D">
      <w:pPr>
        <w:spacing w:after="0" w:line="240" w:lineRule="auto"/>
        <w:rPr>
          <w:rFonts w:ascii="Courier New" w:hAnsi="Courier New" w:cs="Courier New"/>
          <w:sz w:val="18"/>
          <w:szCs w:val="18"/>
        </w:rPr>
      </w:pPr>
    </w:p>
    <w:p w14:paraId="4DFE83D7" w14:textId="3C643F7A" w:rsidR="004F2A2E" w:rsidRDefault="004F2A2E" w:rsidP="00CA7E13">
      <w:pPr>
        <w:pStyle w:val="Heading2"/>
        <w:numPr>
          <w:ilvl w:val="0"/>
          <w:numId w:val="4"/>
        </w:numPr>
        <w:spacing w:before="0" w:line="240" w:lineRule="auto"/>
      </w:pPr>
      <w:bookmarkStart w:id="0" w:name="_Ref87967571"/>
      <w:r>
        <w:t>Revisions to the BARRA-R2 grid</w:t>
      </w:r>
    </w:p>
    <w:p w14:paraId="302D7DAE" w14:textId="3AF061EE" w:rsidR="00177320" w:rsidRDefault="00AD4034" w:rsidP="004F2A2E">
      <w:r>
        <w:t xml:space="preserve">The Var grid set up for the BARRA-R2 grid described in Section 6, led to move </w:t>
      </w:r>
      <w:r w:rsidR="00FC6D72">
        <w:t xml:space="preserve">Var failure as described in </w:t>
      </w:r>
      <w:hyperlink r:id="rId19" w:anchor="comment:2" w:history="1">
        <w:r w:rsidR="00177320">
          <w:rPr>
            <w:rStyle w:val="Hyperlink"/>
          </w:rPr>
          <w:t>#885 (VAR crash after changing to new LAM LS grid) – VAR (metoffice.gov.uk)</w:t>
        </w:r>
      </w:hyperlink>
      <w:r w:rsidR="00177320">
        <w:t xml:space="preserve"> . The possible fix is to change the aspect ratio of the Var grid, and thus changing the full-res model grid as well.</w:t>
      </w:r>
    </w:p>
    <w:p w14:paraId="32E9B636" w14:textId="383CBBE3" w:rsidR="00177320" w:rsidRDefault="00197113" w:rsidP="004F2A2E">
      <w:r>
        <w:t>Making this change to consider the following:</w:t>
      </w:r>
    </w:p>
    <w:p w14:paraId="7A9190C2" w14:textId="0FE35201" w:rsidR="00197113" w:rsidRDefault="00424D72" w:rsidP="004F2A2E">
      <w:r>
        <w:rPr>
          <w:noProof/>
        </w:rPr>
        <w:drawing>
          <wp:inline distT="0" distB="0" distL="0" distR="0" wp14:anchorId="1ECDBA9F" wp14:editId="3907646E">
            <wp:extent cx="5048990" cy="2736376"/>
            <wp:effectExtent l="0" t="0" r="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20"/>
                    <a:srcRect l="9402" t="16721" r="15796" b="11173"/>
                    <a:stretch/>
                  </pic:blipFill>
                  <pic:spPr bwMode="auto">
                    <a:xfrm>
                      <a:off x="0" y="0"/>
                      <a:ext cx="5049595" cy="2736704"/>
                    </a:xfrm>
                    <a:prstGeom prst="rect">
                      <a:avLst/>
                    </a:prstGeom>
                    <a:ln>
                      <a:noFill/>
                    </a:ln>
                    <a:extLst>
                      <a:ext uri="{53640926-AAD7-44D8-BBD7-CCE9431645EC}">
                        <a14:shadowObscured xmlns:a14="http://schemas.microsoft.com/office/drawing/2010/main"/>
                      </a:ext>
                    </a:extLst>
                  </pic:spPr>
                </pic:pic>
              </a:graphicData>
            </a:graphic>
          </wp:inline>
        </w:drawing>
      </w:r>
    </w:p>
    <w:p w14:paraId="2147F1D8" w14:textId="77777777"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&amp;GRID</w:t>
      </w:r>
    </w:p>
    <w:p w14:paraId="6015A144" w14:textId="76653263"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POINTS_LAMBDA_TARG=1104,</w:t>
      </w:r>
      <w:r w:rsidRPr="009847D6">
        <w:rPr>
          <w:rFonts w:ascii="Courier New" w:hAnsi="Courier New" w:cs="Courier New"/>
          <w:sz w:val="18"/>
          <w:szCs w:val="18"/>
          <w:highlight w:val="yellow"/>
        </w:rPr>
        <w:t>POINTS_PHI_TARG=6</w:t>
      </w:r>
      <w:r w:rsidR="00424D72">
        <w:rPr>
          <w:rFonts w:ascii="Courier New" w:hAnsi="Courier New" w:cs="Courier New"/>
          <w:sz w:val="18"/>
          <w:szCs w:val="18"/>
          <w:highlight w:val="yellow"/>
        </w:rPr>
        <w:t>68</w:t>
      </w:r>
      <w:r w:rsidRPr="009847D6">
        <w:rPr>
          <w:rFonts w:ascii="Courier New" w:hAnsi="Courier New" w:cs="Courier New"/>
          <w:sz w:val="18"/>
          <w:szCs w:val="18"/>
          <w:highlight w:val="yellow"/>
        </w:rPr>
        <w:t>,</w:t>
      </w:r>
    </w:p>
    <w:p w14:paraId="38D89794" w14:textId="42253A32"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LAMBDA_ORIGIN_TARG=87.27,</w:t>
      </w:r>
      <w:r w:rsidRPr="009847D6">
        <w:rPr>
          <w:rFonts w:ascii="Courier New" w:hAnsi="Courier New" w:cs="Courier New"/>
          <w:sz w:val="18"/>
          <w:szCs w:val="18"/>
          <w:highlight w:val="yellow"/>
        </w:rPr>
        <w:t>PHI_ORIGIN_TARG</w:t>
      </w:r>
      <w:r w:rsidRPr="00FC04E5">
        <w:rPr>
          <w:rFonts w:ascii="Courier New" w:hAnsi="Courier New" w:cs="Courier New"/>
          <w:sz w:val="18"/>
          <w:szCs w:val="18"/>
          <w:highlight w:val="yellow"/>
        </w:rPr>
        <w:t>=</w:t>
      </w:r>
      <w:r w:rsidR="00FC04E5" w:rsidRPr="00FC04E5">
        <w:rPr>
          <w:rFonts w:ascii="Courier New" w:hAnsi="Courier New" w:cs="Courier New"/>
          <w:sz w:val="18"/>
          <w:szCs w:val="18"/>
          <w:highlight w:val="yellow"/>
        </w:rPr>
        <w:t>-59.18</w:t>
      </w:r>
      <w:r w:rsidRPr="00FC04E5">
        <w:rPr>
          <w:rFonts w:ascii="Courier New" w:hAnsi="Courier New" w:cs="Courier New"/>
          <w:sz w:val="18"/>
          <w:szCs w:val="18"/>
          <w:highlight w:val="yellow"/>
        </w:rPr>
        <w:t>,</w:t>
      </w:r>
    </w:p>
    <w:p w14:paraId="683BD57D" w14:textId="77777777"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INWSW=1,DELTA_LAMBDA_TARG=0.11,DELTA_PHI_TARG=0.11,</w:t>
      </w:r>
    </w:p>
    <w:p w14:paraId="5A7A1C9C" w14:textId="77777777"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PHI_POLE=90.0,LAMBDA_POLE=180.0,ROTATED=F,</w:t>
      </w:r>
    </w:p>
    <w:p w14:paraId="19A884B6" w14:textId="77777777" w:rsidR="007B4A8F" w:rsidRPr="00DB0573"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GLOBAL=F</w:t>
      </w:r>
    </w:p>
    <w:p w14:paraId="70F7ED24" w14:textId="77777777" w:rsidR="007B4A8F" w:rsidRDefault="007B4A8F" w:rsidP="007B4A8F">
      <w:pPr>
        <w:spacing w:after="0" w:line="240" w:lineRule="auto"/>
        <w:rPr>
          <w:rFonts w:ascii="Courier New" w:hAnsi="Courier New" w:cs="Courier New"/>
          <w:sz w:val="18"/>
          <w:szCs w:val="18"/>
        </w:rPr>
      </w:pPr>
      <w:r w:rsidRPr="00DB0573">
        <w:rPr>
          <w:rFonts w:ascii="Courier New" w:hAnsi="Courier New" w:cs="Courier New"/>
          <w:sz w:val="18"/>
          <w:szCs w:val="18"/>
        </w:rPr>
        <w:t xml:space="preserve"> /</w:t>
      </w:r>
    </w:p>
    <w:p w14:paraId="725172AA" w14:textId="3A2B3C39" w:rsidR="007B4A8F" w:rsidRDefault="007B4A8F" w:rsidP="007B4A8F">
      <w:pPr>
        <w:spacing w:after="0" w:line="240" w:lineRule="auto"/>
      </w:pPr>
      <w:r>
        <w:t xml:space="preserve">This has the lat and lon range between 87.27 to 208.6, and </w:t>
      </w:r>
      <w:r w:rsidRPr="008551C3">
        <w:t>-</w:t>
      </w:r>
      <w:r w:rsidRPr="00EF14E2">
        <w:rPr>
          <w:highlight w:val="yellow"/>
        </w:rPr>
        <w:t>5</w:t>
      </w:r>
      <w:r w:rsidR="00EF14E2" w:rsidRPr="00EF14E2">
        <w:rPr>
          <w:highlight w:val="yellow"/>
        </w:rPr>
        <w:t>6</w:t>
      </w:r>
      <w:r w:rsidRPr="00EF14E2">
        <w:rPr>
          <w:highlight w:val="yellow"/>
        </w:rPr>
        <w:t>.34 to 1</w:t>
      </w:r>
      <w:r w:rsidR="00FE73BC">
        <w:rPr>
          <w:highlight w:val="yellow"/>
        </w:rPr>
        <w:t>4</w:t>
      </w:r>
      <w:r w:rsidRPr="00EF14E2">
        <w:rPr>
          <w:highlight w:val="yellow"/>
        </w:rPr>
        <w:t>.</w:t>
      </w:r>
      <w:r w:rsidR="004D6735">
        <w:rPr>
          <w:highlight w:val="yellow"/>
        </w:rPr>
        <w:t>19</w:t>
      </w:r>
      <w:r w:rsidRPr="00EF14E2">
        <w:rPr>
          <w:highlight w:val="yellow"/>
        </w:rPr>
        <w:t>deg.</w:t>
      </w:r>
    </w:p>
    <w:p w14:paraId="27B23412" w14:textId="7A845673" w:rsidR="00C379F9" w:rsidRDefault="00C379F9" w:rsidP="007B4A8F">
      <w:pPr>
        <w:spacing w:after="0" w:line="240" w:lineRule="auto"/>
      </w:pPr>
    </w:p>
    <w:p w14:paraId="41F577A8" w14:textId="459055DE" w:rsidR="00C379F9" w:rsidRDefault="00C379F9" w:rsidP="007B4A8F">
      <w:pPr>
        <w:spacing w:after="0" w:line="240" w:lineRule="auto"/>
      </w:pPr>
      <w:r>
        <w:t>Changes are also m</w:t>
      </w:r>
      <w:r w:rsidR="00F44EEE">
        <w:t>a</w:t>
      </w:r>
      <w:r>
        <w:t>de for the ensemble grids</w:t>
      </w:r>
      <w:r w:rsidR="00B474C9">
        <w:t xml:space="preserve"> for 0.22 and 0.33deg:</w:t>
      </w:r>
    </w:p>
    <w:p w14:paraId="076BE0AE" w14:textId="77777777" w:rsidR="00DF23D6" w:rsidRDefault="00DF23D6" w:rsidP="00DF23D6">
      <w:pPr>
        <w:spacing w:after="0" w:line="240" w:lineRule="auto"/>
      </w:pPr>
      <w:r>
        <w:t>&amp;GRID</w:t>
      </w:r>
    </w:p>
    <w:p w14:paraId="3E8EA2C1" w14:textId="785AC531" w:rsidR="00130B00" w:rsidRDefault="00130B00" w:rsidP="00130B00">
      <w:pPr>
        <w:spacing w:after="0" w:line="240" w:lineRule="auto"/>
      </w:pPr>
      <w:r>
        <w:lastRenderedPageBreak/>
        <w:t xml:space="preserve">  POINTS_LAMBDA_TARG=550,POINTS_PHI_TARG=332,</w:t>
      </w:r>
    </w:p>
    <w:p w14:paraId="406E6B08" w14:textId="792DE3B9" w:rsidR="00DF23D6" w:rsidRDefault="00130B00" w:rsidP="00130B00">
      <w:pPr>
        <w:spacing w:after="0" w:line="240" w:lineRule="auto"/>
      </w:pPr>
      <w:r>
        <w:t xml:space="preserve">  LAMBDA_ORIGIN_TARG=87.55,PHI_ORIGIN_TARG=-58.91,</w:t>
      </w:r>
      <w:r w:rsidR="00DF23D6">
        <w:t xml:space="preserve">  INWSW=1,DELTA_LAMBDA_TARG=0.22,DELTA_PHI_TARG=0.22,</w:t>
      </w:r>
    </w:p>
    <w:p w14:paraId="670CD963" w14:textId="77777777" w:rsidR="00DF23D6" w:rsidRDefault="00DF23D6" w:rsidP="00DF23D6">
      <w:pPr>
        <w:spacing w:after="0" w:line="240" w:lineRule="auto"/>
      </w:pPr>
      <w:r>
        <w:t xml:space="preserve">  PHI_POLE=90.0,LAMBDA_POLE=180.0,ROTATED=F,</w:t>
      </w:r>
    </w:p>
    <w:p w14:paraId="72FC8FBE" w14:textId="77777777" w:rsidR="00DF23D6" w:rsidRDefault="00DF23D6" w:rsidP="00DF23D6">
      <w:pPr>
        <w:spacing w:after="0" w:line="240" w:lineRule="auto"/>
      </w:pPr>
      <w:r>
        <w:t xml:space="preserve">  GLOBAL=F</w:t>
      </w:r>
    </w:p>
    <w:p w14:paraId="0E0EA301" w14:textId="0BFF4CA8" w:rsidR="00C379F9" w:rsidRDefault="00DF23D6" w:rsidP="00DF23D6">
      <w:pPr>
        <w:spacing w:after="0" w:line="240" w:lineRule="auto"/>
      </w:pPr>
      <w:r>
        <w:t xml:space="preserve"> /</w:t>
      </w:r>
    </w:p>
    <w:p w14:paraId="5C2C813A" w14:textId="0C6AE403" w:rsidR="00DF23D6" w:rsidRDefault="00DF23D6" w:rsidP="00DF23D6">
      <w:pPr>
        <w:spacing w:after="0" w:line="240" w:lineRule="auto"/>
      </w:pPr>
    </w:p>
    <w:p w14:paraId="3AB2618A" w14:textId="77777777" w:rsidR="008062FF" w:rsidRDefault="008062FF" w:rsidP="008062FF">
      <w:pPr>
        <w:spacing w:after="0" w:line="240" w:lineRule="auto"/>
      </w:pPr>
      <w:r>
        <w:t>&amp;GRID</w:t>
      </w:r>
    </w:p>
    <w:p w14:paraId="66B92C8A" w14:textId="77777777" w:rsidR="00603616" w:rsidRDefault="008062FF" w:rsidP="00603616">
      <w:pPr>
        <w:spacing w:after="0" w:line="240" w:lineRule="auto"/>
      </w:pPr>
      <w:r>
        <w:t xml:space="preserve">  </w:t>
      </w:r>
      <w:r w:rsidR="00603616">
        <w:t>POINTS_LAMBDA_TARG=366,POINTS_PHI_TARG=220,</w:t>
      </w:r>
    </w:p>
    <w:p w14:paraId="54405763" w14:textId="68EE980D" w:rsidR="008062FF" w:rsidRDefault="00603616" w:rsidP="00603616">
      <w:pPr>
        <w:spacing w:after="0" w:line="240" w:lineRule="auto"/>
      </w:pPr>
      <w:r>
        <w:t>LAMBDA_ORIGIN_TARG=87.71,PHI_ORIGIN_TARG=-58.74,</w:t>
      </w:r>
      <w:r w:rsidR="008062FF">
        <w:t xml:space="preserve">  INWSW=1,DELTA_LAMBDA_TARG=0.33,DELTA_PHI_TARG=0.33,</w:t>
      </w:r>
    </w:p>
    <w:p w14:paraId="4365475B" w14:textId="77777777" w:rsidR="008062FF" w:rsidRDefault="008062FF" w:rsidP="008062FF">
      <w:pPr>
        <w:spacing w:after="0" w:line="240" w:lineRule="auto"/>
      </w:pPr>
      <w:r>
        <w:t xml:space="preserve">  PHI_POLE=90.0,LAMBDA_POLE=180.0,ROTATED=F,</w:t>
      </w:r>
    </w:p>
    <w:p w14:paraId="1F6F5876" w14:textId="77777777" w:rsidR="008062FF" w:rsidRDefault="008062FF" w:rsidP="008062FF">
      <w:pPr>
        <w:spacing w:after="0" w:line="240" w:lineRule="auto"/>
      </w:pPr>
      <w:r>
        <w:t xml:space="preserve">  GLOBAL=F</w:t>
      </w:r>
    </w:p>
    <w:p w14:paraId="746648C5" w14:textId="5147DBFC" w:rsidR="00197113" w:rsidRDefault="008062FF" w:rsidP="000F0628">
      <w:pPr>
        <w:spacing w:after="0" w:line="240" w:lineRule="auto"/>
      </w:pPr>
      <w:r>
        <w:t xml:space="preserve"> /</w:t>
      </w:r>
    </w:p>
    <w:p w14:paraId="4CCF41AA" w14:textId="77777777" w:rsidR="00FD343A" w:rsidRPr="004F2A2E" w:rsidRDefault="00FD343A" w:rsidP="000F0628">
      <w:pPr>
        <w:spacing w:after="0" w:line="240" w:lineRule="auto"/>
      </w:pPr>
    </w:p>
    <w:p w14:paraId="0CFBB474" w14:textId="7AC40B9D" w:rsidR="00FD7EF7" w:rsidRDefault="00FD7EF7" w:rsidP="00CA7E13">
      <w:pPr>
        <w:pStyle w:val="Heading2"/>
        <w:numPr>
          <w:ilvl w:val="0"/>
          <w:numId w:val="4"/>
        </w:numPr>
        <w:spacing w:before="0" w:line="240" w:lineRule="auto"/>
      </w:pPr>
      <w:r>
        <w:t>Land sea mask</w:t>
      </w:r>
      <w:bookmarkEnd w:id="0"/>
    </w:p>
    <w:p w14:paraId="55537A14" w14:textId="4B1776D3" w:rsidR="00FD7EF7" w:rsidRDefault="00FD7EF7" w:rsidP="004C634D">
      <w:pPr>
        <w:spacing w:after="0" w:line="240" w:lineRule="auto"/>
      </w:pPr>
      <w:r>
        <w:t>There are appreciable differences between IGBP-based and CCI-based land sea mask</w:t>
      </w:r>
      <w:r w:rsidR="001E393E">
        <w:t>. This is shown below where the two land sea masks produced by the Nested Suite are compared.</w:t>
      </w:r>
      <w:r w:rsidR="001E393E">
        <w:rPr>
          <w:noProof/>
        </w:rPr>
        <w:drawing>
          <wp:anchor distT="0" distB="0" distL="114300" distR="114300" simplePos="0" relativeHeight="251658240" behindDoc="0" locked="0" layoutInCell="1" allowOverlap="1" wp14:anchorId="79E1A320" wp14:editId="52101353">
            <wp:simplePos x="0" y="0"/>
            <wp:positionH relativeFrom="column">
              <wp:posOffset>0</wp:posOffset>
            </wp:positionH>
            <wp:positionV relativeFrom="paragraph">
              <wp:posOffset>366395</wp:posOffset>
            </wp:positionV>
            <wp:extent cx="5494020" cy="386397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4020" cy="386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1BEE">
        <w:t xml:space="preserve"> CCI-based land sea mask should be more accurate. IGBP has offset issue that varies at different regions.</w:t>
      </w:r>
    </w:p>
    <w:p w14:paraId="4D132D5D" w14:textId="17AE0435" w:rsidR="00E81014" w:rsidRDefault="00E81014" w:rsidP="004C634D">
      <w:pPr>
        <w:spacing w:after="0" w:line="240" w:lineRule="auto"/>
      </w:pPr>
      <w:r>
        <w:t xml:space="preserve">The land sea masks are checked against </w:t>
      </w:r>
      <w:r w:rsidR="0001403F">
        <w:t xml:space="preserve">GA's </w:t>
      </w:r>
      <w:r>
        <w:t>DLCDv2 data set</w:t>
      </w:r>
      <w:r w:rsidR="003B722D">
        <w:t xml:space="preserve"> at locations (going down the list, Hobart, Melbourne, Adelaide, Sydney, Brisbane</w:t>
      </w:r>
      <w:r w:rsidR="00A04770">
        <w:t>, Townsville, Lake Eyre, Lake Torrens</w:t>
      </w:r>
      <w:r w:rsidR="003B722D">
        <w:t>)</w:t>
      </w:r>
      <w:r w:rsidR="0001403F">
        <w:t>. It is quite obvious that the CCI-based land mask (left column) is showing better agreement with DLCD than IGBP-based mask (right column).</w:t>
      </w:r>
    </w:p>
    <w:p w14:paraId="002E39D4" w14:textId="668756AA" w:rsidR="00E81014" w:rsidRDefault="00E81014" w:rsidP="004C634D">
      <w:pPr>
        <w:spacing w:after="0" w:line="240" w:lineRule="auto"/>
      </w:pPr>
      <w:r>
        <w:rPr>
          <w:noProof/>
        </w:rPr>
        <w:drawing>
          <wp:inline distT="0" distB="0" distL="0" distR="0" wp14:anchorId="058F0076" wp14:editId="7EDDDD84">
            <wp:extent cx="2051437" cy="1536532"/>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4188" cy="1538593"/>
                    </a:xfrm>
                    <a:prstGeom prst="rect">
                      <a:avLst/>
                    </a:prstGeom>
                    <a:noFill/>
                    <a:ln>
                      <a:noFill/>
                    </a:ln>
                  </pic:spPr>
                </pic:pic>
              </a:graphicData>
            </a:graphic>
          </wp:inline>
        </w:drawing>
      </w:r>
      <w:r>
        <w:rPr>
          <w:noProof/>
        </w:rPr>
        <w:drawing>
          <wp:inline distT="0" distB="0" distL="0" distR="0" wp14:anchorId="6013686D" wp14:editId="1307F15F">
            <wp:extent cx="2106985" cy="1578138"/>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8816" cy="1579509"/>
                    </a:xfrm>
                    <a:prstGeom prst="rect">
                      <a:avLst/>
                    </a:prstGeom>
                    <a:noFill/>
                    <a:ln>
                      <a:noFill/>
                    </a:ln>
                  </pic:spPr>
                </pic:pic>
              </a:graphicData>
            </a:graphic>
          </wp:inline>
        </w:drawing>
      </w:r>
    </w:p>
    <w:p w14:paraId="706460F2" w14:textId="568E0C4E" w:rsidR="00E81014" w:rsidRDefault="004C634D" w:rsidP="004C634D">
      <w:pPr>
        <w:spacing w:after="0" w:line="240" w:lineRule="auto"/>
      </w:pPr>
      <w:r>
        <w:rPr>
          <w:noProof/>
        </w:rPr>
        <w:lastRenderedPageBreak/>
        <w:drawing>
          <wp:inline distT="0" distB="0" distL="0" distR="0" wp14:anchorId="1E8A8EEB" wp14:editId="63818C02">
            <wp:extent cx="2051050" cy="1536244"/>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6992" cy="1540695"/>
                    </a:xfrm>
                    <a:prstGeom prst="rect">
                      <a:avLst/>
                    </a:prstGeom>
                    <a:noFill/>
                    <a:ln>
                      <a:noFill/>
                    </a:ln>
                  </pic:spPr>
                </pic:pic>
              </a:graphicData>
            </a:graphic>
          </wp:inline>
        </w:drawing>
      </w:r>
      <w:r>
        <w:rPr>
          <w:noProof/>
        </w:rPr>
        <w:drawing>
          <wp:inline distT="0" distB="0" distL="0" distR="0" wp14:anchorId="0527BE68" wp14:editId="478F1493">
            <wp:extent cx="2043485" cy="153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5579" cy="1547124"/>
                    </a:xfrm>
                    <a:prstGeom prst="rect">
                      <a:avLst/>
                    </a:prstGeom>
                    <a:noFill/>
                    <a:ln>
                      <a:noFill/>
                    </a:ln>
                  </pic:spPr>
                </pic:pic>
              </a:graphicData>
            </a:graphic>
          </wp:inline>
        </w:drawing>
      </w:r>
    </w:p>
    <w:p w14:paraId="644D8A25" w14:textId="1DB550F1" w:rsidR="004C634D" w:rsidRDefault="004C634D" w:rsidP="004C634D">
      <w:pPr>
        <w:spacing w:after="0" w:line="240" w:lineRule="auto"/>
      </w:pPr>
      <w:r>
        <w:rPr>
          <w:noProof/>
        </w:rPr>
        <w:drawing>
          <wp:inline distT="0" distB="0" distL="0" distR="0" wp14:anchorId="35ADCB0D" wp14:editId="776F1E49">
            <wp:extent cx="2006396" cy="150279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8471" cy="1511840"/>
                    </a:xfrm>
                    <a:prstGeom prst="rect">
                      <a:avLst/>
                    </a:prstGeom>
                    <a:noFill/>
                    <a:ln>
                      <a:noFill/>
                    </a:ln>
                  </pic:spPr>
                </pic:pic>
              </a:graphicData>
            </a:graphic>
          </wp:inline>
        </w:drawing>
      </w:r>
      <w:r>
        <w:rPr>
          <w:noProof/>
        </w:rPr>
        <w:drawing>
          <wp:inline distT="0" distB="0" distL="0" distR="0" wp14:anchorId="0645EA70" wp14:editId="781B428F">
            <wp:extent cx="2011680" cy="1508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8453" cy="1513840"/>
                    </a:xfrm>
                    <a:prstGeom prst="rect">
                      <a:avLst/>
                    </a:prstGeom>
                    <a:noFill/>
                    <a:ln>
                      <a:noFill/>
                    </a:ln>
                  </pic:spPr>
                </pic:pic>
              </a:graphicData>
            </a:graphic>
          </wp:inline>
        </w:drawing>
      </w:r>
    </w:p>
    <w:p w14:paraId="0A978740" w14:textId="0D167C5D" w:rsidR="003B722D" w:rsidRDefault="00A04770" w:rsidP="004C634D">
      <w:pPr>
        <w:spacing w:after="0" w:line="240" w:lineRule="auto"/>
      </w:pPr>
      <w:r>
        <w:rPr>
          <w:noProof/>
        </w:rPr>
        <w:drawing>
          <wp:inline distT="0" distB="0" distL="0" distR="0" wp14:anchorId="5503A668" wp14:editId="7AEA8842">
            <wp:extent cx="2098739" cy="157405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2171" cy="1584128"/>
                    </a:xfrm>
                    <a:prstGeom prst="rect">
                      <a:avLst/>
                    </a:prstGeom>
                    <a:noFill/>
                    <a:ln>
                      <a:noFill/>
                    </a:ln>
                  </pic:spPr>
                </pic:pic>
              </a:graphicData>
            </a:graphic>
          </wp:inline>
        </w:drawing>
      </w:r>
      <w:r>
        <w:rPr>
          <w:noProof/>
        </w:rPr>
        <w:drawing>
          <wp:inline distT="0" distB="0" distL="0" distR="0" wp14:anchorId="06B57729" wp14:editId="0B271CFD">
            <wp:extent cx="2099144" cy="157435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04278" cy="1578209"/>
                    </a:xfrm>
                    <a:prstGeom prst="rect">
                      <a:avLst/>
                    </a:prstGeom>
                    <a:noFill/>
                    <a:ln>
                      <a:noFill/>
                    </a:ln>
                  </pic:spPr>
                </pic:pic>
              </a:graphicData>
            </a:graphic>
          </wp:inline>
        </w:drawing>
      </w:r>
    </w:p>
    <w:p w14:paraId="08414935" w14:textId="5E69CCC5" w:rsidR="00A04770" w:rsidRDefault="00A04770" w:rsidP="004C634D">
      <w:pPr>
        <w:spacing w:after="0" w:line="240" w:lineRule="auto"/>
      </w:pPr>
      <w:r>
        <w:rPr>
          <w:noProof/>
        </w:rPr>
        <w:drawing>
          <wp:inline distT="0" distB="0" distL="0" distR="0" wp14:anchorId="3A1BB606" wp14:editId="03F02F48">
            <wp:extent cx="2130950" cy="1598213"/>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900" cy="1604925"/>
                    </a:xfrm>
                    <a:prstGeom prst="rect">
                      <a:avLst/>
                    </a:prstGeom>
                    <a:noFill/>
                    <a:ln>
                      <a:noFill/>
                    </a:ln>
                  </pic:spPr>
                </pic:pic>
              </a:graphicData>
            </a:graphic>
          </wp:inline>
        </w:drawing>
      </w:r>
      <w:r>
        <w:rPr>
          <w:noProof/>
        </w:rPr>
        <w:drawing>
          <wp:inline distT="0" distB="0" distL="0" distR="0" wp14:anchorId="073CB63C" wp14:editId="4DA23FC0">
            <wp:extent cx="2130949" cy="1598212"/>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8573" cy="1603930"/>
                    </a:xfrm>
                    <a:prstGeom prst="rect">
                      <a:avLst/>
                    </a:prstGeom>
                    <a:noFill/>
                    <a:ln>
                      <a:noFill/>
                    </a:ln>
                  </pic:spPr>
                </pic:pic>
              </a:graphicData>
            </a:graphic>
          </wp:inline>
        </w:drawing>
      </w:r>
    </w:p>
    <w:p w14:paraId="67F027ED" w14:textId="2C4C5A3F" w:rsidR="00A04770" w:rsidRDefault="00A04770" w:rsidP="004C634D">
      <w:pPr>
        <w:spacing w:after="0" w:line="240" w:lineRule="auto"/>
      </w:pPr>
      <w:r>
        <w:rPr>
          <w:noProof/>
        </w:rPr>
        <w:drawing>
          <wp:inline distT="0" distB="0" distL="0" distR="0" wp14:anchorId="7C35846C" wp14:editId="7AE6DF2E">
            <wp:extent cx="2088543" cy="1566407"/>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4355" cy="1578266"/>
                    </a:xfrm>
                    <a:prstGeom prst="rect">
                      <a:avLst/>
                    </a:prstGeom>
                    <a:noFill/>
                    <a:ln>
                      <a:noFill/>
                    </a:ln>
                  </pic:spPr>
                </pic:pic>
              </a:graphicData>
            </a:graphic>
          </wp:inline>
        </w:drawing>
      </w:r>
      <w:r>
        <w:rPr>
          <w:noProof/>
        </w:rPr>
        <w:drawing>
          <wp:inline distT="0" distB="0" distL="0" distR="0" wp14:anchorId="1B192DA7" wp14:editId="2EB6B938">
            <wp:extent cx="2075291" cy="1556469"/>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6201" cy="1564651"/>
                    </a:xfrm>
                    <a:prstGeom prst="rect">
                      <a:avLst/>
                    </a:prstGeom>
                    <a:noFill/>
                    <a:ln>
                      <a:noFill/>
                    </a:ln>
                  </pic:spPr>
                </pic:pic>
              </a:graphicData>
            </a:graphic>
          </wp:inline>
        </w:drawing>
      </w:r>
    </w:p>
    <w:p w14:paraId="34AC9C81" w14:textId="4B49DDA6" w:rsidR="00A04770" w:rsidRDefault="00A04770" w:rsidP="004C634D">
      <w:pPr>
        <w:spacing w:after="0" w:line="240" w:lineRule="auto"/>
      </w:pPr>
      <w:r>
        <w:rPr>
          <w:noProof/>
        </w:rPr>
        <w:drawing>
          <wp:inline distT="0" distB="0" distL="0" distR="0" wp14:anchorId="09E471F1" wp14:editId="6461B274">
            <wp:extent cx="2152153" cy="1614115"/>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5914" cy="1624436"/>
                    </a:xfrm>
                    <a:prstGeom prst="rect">
                      <a:avLst/>
                    </a:prstGeom>
                    <a:noFill/>
                    <a:ln>
                      <a:noFill/>
                    </a:ln>
                  </pic:spPr>
                </pic:pic>
              </a:graphicData>
            </a:graphic>
          </wp:inline>
        </w:drawing>
      </w:r>
      <w:r>
        <w:rPr>
          <w:noProof/>
        </w:rPr>
        <w:drawing>
          <wp:inline distT="0" distB="0" distL="0" distR="0" wp14:anchorId="3FDF6225" wp14:editId="0FF27AE7">
            <wp:extent cx="2154803" cy="16161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5084" cy="1623814"/>
                    </a:xfrm>
                    <a:prstGeom prst="rect">
                      <a:avLst/>
                    </a:prstGeom>
                    <a:noFill/>
                    <a:ln>
                      <a:noFill/>
                    </a:ln>
                  </pic:spPr>
                </pic:pic>
              </a:graphicData>
            </a:graphic>
          </wp:inline>
        </w:drawing>
      </w:r>
    </w:p>
    <w:p w14:paraId="127F7AAC" w14:textId="5A99CCC6" w:rsidR="00A04770" w:rsidRDefault="00A04770" w:rsidP="004C634D">
      <w:pPr>
        <w:spacing w:after="0" w:line="240" w:lineRule="auto"/>
      </w:pPr>
      <w:r>
        <w:rPr>
          <w:noProof/>
        </w:rPr>
        <w:lastRenderedPageBreak/>
        <w:drawing>
          <wp:inline distT="0" distB="0" distL="0" distR="0" wp14:anchorId="23DBC0BC" wp14:editId="1BC5D7BF">
            <wp:extent cx="2152152" cy="1614114"/>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4279" cy="1615710"/>
                    </a:xfrm>
                    <a:prstGeom prst="rect">
                      <a:avLst/>
                    </a:prstGeom>
                    <a:noFill/>
                    <a:ln>
                      <a:noFill/>
                    </a:ln>
                  </pic:spPr>
                </pic:pic>
              </a:graphicData>
            </a:graphic>
          </wp:inline>
        </w:drawing>
      </w:r>
      <w:r>
        <w:rPr>
          <w:noProof/>
        </w:rPr>
        <w:drawing>
          <wp:inline distT="0" distB="0" distL="0" distR="0" wp14:anchorId="168369A4" wp14:editId="2C83D2E7">
            <wp:extent cx="2122998" cy="159224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1798" cy="1598848"/>
                    </a:xfrm>
                    <a:prstGeom prst="rect">
                      <a:avLst/>
                    </a:prstGeom>
                    <a:noFill/>
                    <a:ln>
                      <a:noFill/>
                    </a:ln>
                  </pic:spPr>
                </pic:pic>
              </a:graphicData>
            </a:graphic>
          </wp:inline>
        </w:drawing>
      </w:r>
    </w:p>
    <w:p w14:paraId="3B1E138A" w14:textId="77777777" w:rsidR="004C634D" w:rsidRDefault="004C634D" w:rsidP="004C634D">
      <w:pPr>
        <w:spacing w:after="0" w:line="240" w:lineRule="auto"/>
      </w:pPr>
    </w:p>
    <w:p w14:paraId="391156E1" w14:textId="7109118D" w:rsidR="002B4BA3" w:rsidRDefault="002B4BA3" w:rsidP="00CA7E13">
      <w:pPr>
        <w:pStyle w:val="Heading2"/>
        <w:numPr>
          <w:ilvl w:val="0"/>
          <w:numId w:val="4"/>
        </w:numPr>
        <w:spacing w:before="0" w:line="240" w:lineRule="auto"/>
      </w:pPr>
      <w:bookmarkStart w:id="1" w:name="_Ref88084987"/>
      <w:r>
        <w:t>GL9</w:t>
      </w:r>
      <w:r w:rsidR="00B550B9">
        <w:t xml:space="preserve"> and NS land ancillary</w:t>
      </w:r>
      <w:bookmarkEnd w:id="1"/>
    </w:p>
    <w:p w14:paraId="739EFB12" w14:textId="04286021" w:rsidR="002B4BA3" w:rsidRDefault="002F57CA" w:rsidP="002B4BA3">
      <w:r>
        <w:t xml:space="preserve">According to </w:t>
      </w:r>
      <w:hyperlink r:id="rId37" w:history="1">
        <w:r>
          <w:rPr>
            <w:rStyle w:val="Hyperlink"/>
          </w:rPr>
          <w:t>GADocumentation/GAAncils/GeneratingAncils/GA8.0 – Global Model Evaluation and Development (metoffice.gov.uk)</w:t>
        </w:r>
      </w:hyperlink>
      <w:r w:rsidR="008154F9">
        <w:t xml:space="preserve"> and inspection of the </w:t>
      </w:r>
      <w:hyperlink r:id="rId38" w:tooltip="browser:b/s/2/2/0/trunk in roses-u" w:history="1">
        <w:r w:rsidR="00DD7360">
          <w:rPr>
            <w:rStyle w:val="Hyperlink"/>
            <w:rFonts w:ascii="Verdana" w:hAnsi="Verdana"/>
            <w:color w:val="BB0000"/>
            <w:sz w:val="20"/>
            <w:szCs w:val="20"/>
            <w:shd w:val="clear" w:color="auto" w:fill="FFFFFF"/>
          </w:rPr>
          <w:t>u-bs220</w:t>
        </w:r>
      </w:hyperlink>
      <w:r>
        <w:t xml:space="preserve">, </w:t>
      </w:r>
      <w:r w:rsidR="002B4BA3">
        <w:t>GL9 uses</w:t>
      </w:r>
    </w:p>
    <w:p w14:paraId="5CC87439" w14:textId="148F532C" w:rsidR="002F57CA" w:rsidRDefault="00911535" w:rsidP="002F57CA">
      <w:pPr>
        <w:pStyle w:val="ListParagraph"/>
        <w:numPr>
          <w:ilvl w:val="0"/>
          <w:numId w:val="5"/>
        </w:numPr>
      </w:pPr>
      <w:r>
        <w:t>IGBP-based land sea mask</w:t>
      </w:r>
    </w:p>
    <w:p w14:paraId="59766952" w14:textId="382C9CAB" w:rsidR="00911535" w:rsidRDefault="002E01E3" w:rsidP="002F57CA">
      <w:pPr>
        <w:pStyle w:val="ListParagraph"/>
        <w:numPr>
          <w:ilvl w:val="0"/>
          <w:numId w:val="5"/>
        </w:numPr>
      </w:pPr>
      <w:r>
        <w:t>CCI (v3) to derive vegetation fraction (qrparm.veg.frac)</w:t>
      </w:r>
      <w:r w:rsidR="001D3759">
        <w:t xml:space="preserve"> on the IGBP land sea mask</w:t>
      </w:r>
      <w:r w:rsidR="00DB205E">
        <w:t xml:space="preserve">. This is based on using </w:t>
      </w:r>
      <w:r w:rsidR="007A7451" w:rsidRPr="007A7451">
        <w:t>${ANCIL_MASTER}/vegetation/cover/cci/v3/vegetation_fraction.nc</w:t>
      </w:r>
      <w:r w:rsidR="00062633">
        <w:t xml:space="preserve"> and </w:t>
      </w:r>
      <w:r w:rsidR="00062633" w:rsidRPr="00062633">
        <w:t>${ANCIL_DATA}/transforms/cci2jules_gl9.json</w:t>
      </w:r>
      <w:r w:rsidR="001A23E7">
        <w:t xml:space="preserve"> and </w:t>
      </w:r>
      <w:r w:rsidR="001A23E7" w:rsidRPr="001A23E7">
        <w:t>${ANCIL_MASTER}/vegetation/cover/cci/v1/c4_percent_1d.asc</w:t>
      </w:r>
    </w:p>
    <w:p w14:paraId="37388E96" w14:textId="304E6A80" w:rsidR="001D3759" w:rsidRDefault="001D3759" w:rsidP="002F57CA">
      <w:pPr>
        <w:pStyle w:val="ListParagraph"/>
        <w:numPr>
          <w:ilvl w:val="0"/>
          <w:numId w:val="5"/>
        </w:numPr>
      </w:pPr>
      <w:r>
        <w:t>MODIS</w:t>
      </w:r>
      <w:r w:rsidR="008D4C1D">
        <w:t xml:space="preserve"> 4km v2 for LAI, map onto CCI vegfrac ancillary</w:t>
      </w:r>
    </w:p>
    <w:p w14:paraId="0248CFBA" w14:textId="112B3982" w:rsidR="00453699" w:rsidRDefault="00535C7F" w:rsidP="00453699">
      <w:pPr>
        <w:pStyle w:val="ListParagraph"/>
        <w:numPr>
          <w:ilvl w:val="0"/>
          <w:numId w:val="5"/>
        </w:numPr>
      </w:pPr>
      <w:r>
        <w:t xml:space="preserve">Simard Pinto 3DGlobalVeg data for </w:t>
      </w:r>
      <w:r w:rsidR="009819B2">
        <w:t>tree</w:t>
      </w:r>
      <w:r w:rsidR="006A03CE">
        <w:t xml:space="preserve"> PFT</w:t>
      </w:r>
      <w:r w:rsidR="00FC3AE5">
        <w:t>s</w:t>
      </w:r>
      <w:r w:rsidR="009819B2">
        <w:t xml:space="preserve"> canopy height. </w:t>
      </w:r>
      <w:r w:rsidR="006A03CE">
        <w:t xml:space="preserve">The canopy heights other </w:t>
      </w:r>
      <w:r w:rsidR="00FC3AE5">
        <w:t>PFTs are derived using canopy_height = height_factor * LAI^2/3. So this uses MODIS LAI as input as well.</w:t>
      </w:r>
      <w:r w:rsidR="0066037A">
        <w:t xml:space="preserve"> This described in </w:t>
      </w:r>
      <w:hyperlink r:id="rId39" w:history="1">
        <w:r w:rsidR="0066037A">
          <w:rPr>
            <w:rStyle w:val="Hyperlink"/>
          </w:rPr>
          <w:t>#209 (Improved tree heights ancillary) – Global Model Evaluation and Development (metoffice.gov.uk)</w:t>
        </w:r>
      </w:hyperlink>
    </w:p>
    <w:p w14:paraId="4249DA7C" w14:textId="17B91FBA" w:rsidR="00E709C6" w:rsidRDefault="00E709C6" w:rsidP="00E709C6">
      <w:pPr>
        <w:ind w:left="360"/>
      </w:pPr>
      <w:r>
        <w:t xml:space="preserve">The GL9 land ancillary changes are accompanied by some science changes described in, </w:t>
      </w:r>
      <w:hyperlink r:id="rId40" w:history="1">
        <w:r>
          <w:rPr>
            <w:rStyle w:val="Hyperlink"/>
          </w:rPr>
          <w:t>#409 (Surface drag and energy balance package for GL9) – Global Model Evaluation and Development (metoffice.gov.uk)</w:t>
        </w:r>
      </w:hyperlink>
    </w:p>
    <w:p w14:paraId="3402CDCE" w14:textId="61545156" w:rsidR="009F3BC7" w:rsidRDefault="008D6C5E" w:rsidP="00E709C6">
      <w:pPr>
        <w:ind w:left="360"/>
      </w:pPr>
      <w:r>
        <w:t>There is some c</w:t>
      </w:r>
      <w:r w:rsidR="009F3BC7">
        <w:t xml:space="preserve">onsistency between </w:t>
      </w:r>
      <w:r>
        <w:t>canopy height and LAI. And changes in</w:t>
      </w:r>
      <w:r w:rsidR="005306D6">
        <w:t xml:space="preserve"> canopy</w:t>
      </w:r>
      <w:r w:rsidR="006F3388">
        <w:t>,</w:t>
      </w:r>
      <w:r>
        <w:t xml:space="preserve"> bare soil, shrub, and C4/3 </w:t>
      </w:r>
      <w:r w:rsidR="006F3388">
        <w:t>associated</w:t>
      </w:r>
      <w:r>
        <w:t xml:space="preserve"> with </w:t>
      </w:r>
      <w:r w:rsidR="00FA582A">
        <w:t>science changes</w:t>
      </w:r>
      <w:r w:rsidR="005306D6">
        <w:t>, e.g.</w:t>
      </w:r>
    </w:p>
    <w:p w14:paraId="6C0E86B1" w14:textId="6377AFAC" w:rsidR="0040746B" w:rsidRPr="0040746B" w:rsidRDefault="0040746B" w:rsidP="00087A08">
      <w:pPr>
        <w:pStyle w:val="ListParagraph"/>
        <w:numPr>
          <w:ilvl w:val="0"/>
          <w:numId w:val="10"/>
        </w:numPr>
      </w:pPr>
      <w:r>
        <w:rPr>
          <w:rFonts w:ascii="Verdana" w:hAnsi="Verdana"/>
          <w:color w:val="000000"/>
          <w:sz w:val="20"/>
          <w:szCs w:val="20"/>
          <w:shd w:val="clear" w:color="auto" w:fill="FFFFDD"/>
        </w:rPr>
        <w:t>This part of the package requires a code change to enable the roughness length for each PFT to be specified in the namelist, rather than the parameter that relates the roughness length to the canopy height.</w:t>
      </w:r>
    </w:p>
    <w:p w14:paraId="1908E058" w14:textId="0C45C7CC" w:rsidR="00087A08" w:rsidRPr="00087A08" w:rsidRDefault="00087A08" w:rsidP="00087A08">
      <w:pPr>
        <w:pStyle w:val="ListParagraph"/>
        <w:numPr>
          <w:ilvl w:val="0"/>
          <w:numId w:val="10"/>
        </w:numPr>
      </w:pPr>
      <w:r>
        <w:rPr>
          <w:rFonts w:ascii="Verdana" w:hAnsi="Verdana"/>
          <w:color w:val="000000"/>
          <w:sz w:val="20"/>
          <w:szCs w:val="20"/>
          <w:shd w:val="clear" w:color="auto" w:fill="FFFFDD"/>
        </w:rPr>
        <w:t>The distribution of diffuse radiation through the vegetation canopy is updated by setting can_rad_mod=6 (rather than 4).</w:t>
      </w:r>
    </w:p>
    <w:p w14:paraId="0AE247FD" w14:textId="6E7A413A" w:rsidR="00087A08" w:rsidRDefault="005306D6" w:rsidP="00087A08">
      <w:pPr>
        <w:pStyle w:val="ListParagraph"/>
        <w:numPr>
          <w:ilvl w:val="0"/>
          <w:numId w:val="10"/>
        </w:numPr>
      </w:pPr>
      <w:r>
        <w:rPr>
          <w:rFonts w:ascii="Verdana" w:hAnsi="Verdana"/>
          <w:color w:val="000000"/>
          <w:sz w:val="20"/>
          <w:szCs w:val="20"/>
          <w:shd w:val="clear" w:color="auto" w:fill="FFFFDD"/>
        </w:rPr>
        <w:t>the ratio of the roughness length for temperature relative to momentum for bare soil is changed to: 0.2 (from 2.0e-2)</w:t>
      </w:r>
    </w:p>
    <w:p w14:paraId="2F424E0E" w14:textId="3CEE5783" w:rsidR="002620BA" w:rsidRDefault="002620BA" w:rsidP="00453699">
      <w:r>
        <w:t xml:space="preserve">The Nested Suite </w:t>
      </w:r>
      <w:r w:rsidR="008D0A9C" w:rsidRPr="008D0A9C">
        <w:t>u-ci305</w:t>
      </w:r>
      <w:r w:rsidR="008D0A9C">
        <w:t xml:space="preserve"> is able to </w:t>
      </w:r>
      <w:r w:rsidR="002E193F">
        <w:t>use</w:t>
      </w:r>
      <w:r w:rsidR="008D0A9C">
        <w:t>,</w:t>
      </w:r>
      <w:r w:rsidR="009F57B0">
        <w:t xml:space="preserve"> using the ants_vegfrac app</w:t>
      </w:r>
    </w:p>
    <w:p w14:paraId="0A19BDE2" w14:textId="599948FC" w:rsidR="008D0A9C" w:rsidRDefault="00DE6C68" w:rsidP="008D0A9C">
      <w:pPr>
        <w:pStyle w:val="ListParagraph"/>
        <w:numPr>
          <w:ilvl w:val="0"/>
          <w:numId w:val="5"/>
        </w:numPr>
      </w:pPr>
      <w:r>
        <w:t>CCI to derive vegetation fraction (qrparm.veg.frac)</w:t>
      </w:r>
    </w:p>
    <w:p w14:paraId="6891DEDC" w14:textId="6080D099" w:rsidR="00BC736C" w:rsidRDefault="002E193F" w:rsidP="008D0A9C">
      <w:pPr>
        <w:pStyle w:val="ListParagraph"/>
        <w:numPr>
          <w:ilvl w:val="0"/>
          <w:numId w:val="5"/>
        </w:numPr>
      </w:pPr>
      <w:r>
        <w:t>CCI to derive land sea mask</w:t>
      </w:r>
    </w:p>
    <w:p w14:paraId="48CF6E80" w14:textId="5889D5EA" w:rsidR="004D7EA9" w:rsidRDefault="004D7EA9" w:rsidP="004D7EA9">
      <w:pPr>
        <w:pStyle w:val="ListParagraph"/>
      </w:pPr>
      <w:r>
        <w:t xml:space="preserve">(based on using </w:t>
      </w:r>
      <w:r w:rsidR="000A61BF" w:rsidRPr="000A61BF">
        <w:t>${ANTS_PREPROC_DATA_PATH}/vegetation_fraction.ao996.r73298.nc</w:t>
      </w:r>
      <w:r w:rsidR="002823FE">
        <w:t xml:space="preserve"> and </w:t>
      </w:r>
      <w:r w:rsidR="002823FE" w:rsidRPr="002823FE">
        <w:t>${ANTS_PREPROC_DATA_PATH}/cci2jules.ao996.r73298.json</w:t>
      </w:r>
      <w:r w:rsidR="002823FE">
        <w:t>)</w:t>
      </w:r>
    </w:p>
    <w:p w14:paraId="6BC562FE" w14:textId="06B91509" w:rsidR="002D290C" w:rsidRDefault="002D290C" w:rsidP="002D290C">
      <w:r>
        <w:t>I have modified the suite u-ch954 to create</w:t>
      </w:r>
      <w:r w:rsidR="00FC74CA">
        <w:t>,</w:t>
      </w:r>
    </w:p>
    <w:p w14:paraId="253D6CAE" w14:textId="35552542" w:rsidR="00FC74CA" w:rsidRDefault="00FC74CA" w:rsidP="00FC74CA">
      <w:pPr>
        <w:pStyle w:val="ListParagraph"/>
        <w:numPr>
          <w:ilvl w:val="0"/>
          <w:numId w:val="5"/>
        </w:numPr>
      </w:pPr>
      <w:r>
        <w:t>Either IGBP-based land sea mask (GA7) or CCI-based land sea mask (based on Nested Suite)</w:t>
      </w:r>
      <w:r w:rsidR="00BE2A5D">
        <w:t xml:space="preserve"> – using </w:t>
      </w:r>
      <w:r w:rsidR="00EA507C">
        <w:t xml:space="preserve">rose-suite.conf </w:t>
      </w:r>
      <w:r w:rsidR="00BE2A5D">
        <w:t>CCI_MASK=false or true</w:t>
      </w:r>
      <w:r w:rsidR="00C22804">
        <w:t>. The ancillary are created as land_sea_mask/igbp/</w:t>
      </w:r>
      <w:r w:rsidR="00337D61">
        <w:t>qrparm.mask or land_sea_mask/cci/qrparm.mask</w:t>
      </w:r>
    </w:p>
    <w:p w14:paraId="42EE58E8" w14:textId="16B1609C" w:rsidR="00FA15A3" w:rsidRDefault="00FA15A3" w:rsidP="00FC74CA">
      <w:pPr>
        <w:pStyle w:val="ListParagraph"/>
        <w:numPr>
          <w:ilvl w:val="0"/>
          <w:numId w:val="5"/>
        </w:numPr>
      </w:pPr>
      <w:r>
        <w:t>IGBP vegetation fraction ancillary</w:t>
      </w:r>
      <w:r w:rsidR="00337D61">
        <w:t xml:space="preserve"> </w:t>
      </w:r>
      <w:r w:rsidR="000C627A">
        <w:t xml:space="preserve">(GA7) </w:t>
      </w:r>
      <w:r w:rsidR="00EA7F65">
        <w:t xml:space="preserve">on the chosen land-sea mask: </w:t>
      </w:r>
      <w:r w:rsidR="000C627A" w:rsidRPr="000C627A">
        <w:t>vegetation/fractions_igbp</w:t>
      </w:r>
      <w:r w:rsidR="000C627A">
        <w:t>/</w:t>
      </w:r>
      <w:r w:rsidR="000C627A" w:rsidRPr="000C627A">
        <w:t>qrparm.veg.frac</w:t>
      </w:r>
      <w:r>
        <w:t xml:space="preserve"> </w:t>
      </w:r>
    </w:p>
    <w:p w14:paraId="20C7D52C" w14:textId="3556636B" w:rsidR="000C627A" w:rsidRDefault="00EA3671" w:rsidP="00FC74CA">
      <w:pPr>
        <w:pStyle w:val="ListParagraph"/>
        <w:numPr>
          <w:ilvl w:val="0"/>
          <w:numId w:val="5"/>
        </w:numPr>
      </w:pPr>
      <w:r>
        <w:t xml:space="preserve">CCI vegetation fraction ancillary (based on Nested Suite) on the chosen land-sea mask: </w:t>
      </w:r>
      <w:r w:rsidR="0003595B" w:rsidRPr="0003595B">
        <w:t>vegetation/fractions_cci-ns</w:t>
      </w:r>
      <w:r w:rsidR="0003595B">
        <w:t>/qrparm.veg.frac</w:t>
      </w:r>
    </w:p>
    <w:p w14:paraId="79D63617" w14:textId="594C1537" w:rsidR="0003595B" w:rsidRDefault="0003595B" w:rsidP="0003595B">
      <w:pPr>
        <w:pStyle w:val="ListParagraph"/>
        <w:numPr>
          <w:ilvl w:val="0"/>
          <w:numId w:val="5"/>
        </w:numPr>
      </w:pPr>
      <w:r>
        <w:lastRenderedPageBreak/>
        <w:t>CCI vegetation fraction ancillary (based on GL9) on the chosen land-sea mask: vegetation/fractions_cci-gl</w:t>
      </w:r>
      <w:r w:rsidR="008F6333">
        <w:t>9/qrparm.veg.frac</w:t>
      </w:r>
      <w:r w:rsidR="00DE605F">
        <w:t xml:space="preserve"> . This is triggered using rose-suite.cnf GL9=true.</w:t>
      </w:r>
    </w:p>
    <w:p w14:paraId="0568BFBB" w14:textId="0D1F69D6" w:rsidR="00FC74CA" w:rsidRDefault="004739CC" w:rsidP="00FC74CA">
      <w:pPr>
        <w:pStyle w:val="ListParagraph"/>
        <w:numPr>
          <w:ilvl w:val="0"/>
          <w:numId w:val="5"/>
        </w:numPr>
      </w:pPr>
      <w:r>
        <w:t xml:space="preserve">GA7 vegetation func (LAI, canopy height) ancillary on chosen land-sea mask: </w:t>
      </w:r>
      <w:r w:rsidR="008F64A1" w:rsidRPr="008F64A1">
        <w:t>vegetation/func_type_modis</w:t>
      </w:r>
      <w:r w:rsidR="008F64A1">
        <w:t>/qrparm.veg.func</w:t>
      </w:r>
    </w:p>
    <w:p w14:paraId="092BEAD2" w14:textId="2AA353E7" w:rsidR="008F64A1" w:rsidRDefault="008F64A1" w:rsidP="00FC74CA">
      <w:pPr>
        <w:pStyle w:val="ListParagraph"/>
        <w:numPr>
          <w:ilvl w:val="0"/>
          <w:numId w:val="5"/>
        </w:numPr>
      </w:pPr>
      <w:r>
        <w:t>GL9 Simard lidar-based vegetation func ancillary on chosen land-sea mask: vegetation/</w:t>
      </w:r>
      <w:r w:rsidR="002A067D" w:rsidRPr="002A067D">
        <w:t>func_type_simard</w:t>
      </w:r>
      <w:r w:rsidR="002A067D">
        <w:t>/qrparm.veg.func</w:t>
      </w:r>
      <w:r w:rsidR="00DE605F">
        <w:t>. This is triggered using rose-suite.cnf GL9=true.</w:t>
      </w:r>
    </w:p>
    <w:p w14:paraId="0F77527C" w14:textId="06859992" w:rsidR="002A067D" w:rsidRPr="00381E4F" w:rsidRDefault="008701E5" w:rsidP="00FC74CA">
      <w:pPr>
        <w:pStyle w:val="ListParagraph"/>
        <w:numPr>
          <w:ilvl w:val="0"/>
          <w:numId w:val="5"/>
        </w:numPr>
        <w:rPr>
          <w:b/>
          <w:bCs/>
          <w:color w:val="FF0000"/>
        </w:rPr>
      </w:pPr>
      <w:r w:rsidRPr="00381E4F">
        <w:rPr>
          <w:b/>
          <w:bCs/>
          <w:color w:val="FF0000"/>
        </w:rPr>
        <w:t xml:space="preserve">TOPMODEL hydro ancillary </w:t>
      </w:r>
      <w:r w:rsidR="00381E4F">
        <w:rPr>
          <w:b/>
          <w:bCs/>
          <w:color w:val="FF0000"/>
        </w:rPr>
        <w:t xml:space="preserve">is </w:t>
      </w:r>
      <w:r w:rsidR="00381E4F" w:rsidRPr="00381E4F">
        <w:rPr>
          <w:b/>
          <w:bCs/>
          <w:color w:val="FF0000"/>
        </w:rPr>
        <w:t xml:space="preserve">defined </w:t>
      </w:r>
      <w:r w:rsidRPr="00381E4F">
        <w:rPr>
          <w:b/>
          <w:bCs/>
          <w:color w:val="FF0000"/>
        </w:rPr>
        <w:t xml:space="preserve">on chosen </w:t>
      </w:r>
      <w:r w:rsidR="00575920" w:rsidRPr="00381E4F">
        <w:rPr>
          <w:b/>
          <w:bCs/>
          <w:color w:val="FF0000"/>
        </w:rPr>
        <w:t xml:space="preserve">vegetation fraction ancillary (using </w:t>
      </w:r>
      <w:r w:rsidR="00EA507C" w:rsidRPr="00381E4F">
        <w:rPr>
          <w:b/>
          <w:bCs/>
          <w:color w:val="FF0000"/>
        </w:rPr>
        <w:t xml:space="preserve">rose-suite.conf VEGFRAC=cci-gl9, </w:t>
      </w:r>
      <w:r w:rsidR="00DE605F" w:rsidRPr="00381E4F">
        <w:rPr>
          <w:b/>
          <w:bCs/>
          <w:color w:val="FF0000"/>
        </w:rPr>
        <w:t>igbp, cci-ns)</w:t>
      </w:r>
    </w:p>
    <w:p w14:paraId="16B8F489" w14:textId="0E503D65" w:rsidR="00C37DB0" w:rsidRDefault="00C37DB0" w:rsidP="00C37DB0">
      <w:r>
        <w:t>18 Nov 2021: Xiao and Imtiaz have examined the PS45</w:t>
      </w:r>
      <w:r w:rsidR="006F4DC8">
        <w:t xml:space="preserve">/G4 in APS4 trial. Xiao looked at </w:t>
      </w:r>
      <w:r w:rsidR="0075409D">
        <w:t>screen temperature</w:t>
      </w:r>
      <w:r w:rsidR="006F4DC8">
        <w:t xml:space="preserve"> difference between PS45 and G3; PS45 </w:t>
      </w:r>
      <w:r w:rsidR="00993FC6">
        <w:t>appears warmer daytime temperature</w:t>
      </w:r>
      <w:r w:rsidR="0075409D">
        <w:t xml:space="preserve"> (up to 20K at some places) than G3. Obspy yet to run yet. Imtiaz </w:t>
      </w:r>
      <w:r w:rsidR="00E3499C">
        <w:t xml:space="preserve">looked at APS4 LST. </w:t>
      </w:r>
    </w:p>
    <w:p w14:paraId="60239A20" w14:textId="0DAA0313" w:rsidR="00930A85" w:rsidRDefault="004F49F2" w:rsidP="00C37DB0">
      <w:r>
        <w:t>MO see degradation of T2m</w:t>
      </w:r>
      <w:r w:rsidR="00BF6D19">
        <w:t xml:space="preserve"> in their </w:t>
      </w:r>
      <w:r w:rsidR="00522527">
        <w:t xml:space="preserve">global </w:t>
      </w:r>
      <w:r w:rsidR="00BF6D19">
        <w:t>trials.</w:t>
      </w:r>
      <w:r w:rsidR="00522527">
        <w:t xml:space="preserve"> </w:t>
      </w:r>
      <w:r w:rsidR="00BF6D19">
        <w:t xml:space="preserve">Offline JULES testing shows GL9 significantly warmer </w:t>
      </w:r>
      <w:r w:rsidR="00093F8D">
        <w:t>over Australia.</w:t>
      </w:r>
    </w:p>
    <w:p w14:paraId="72565359" w14:textId="017677D8" w:rsidR="00D951BB" w:rsidRPr="004A0ADE" w:rsidRDefault="005067E3" w:rsidP="00D951BB">
      <w:pPr>
        <w:rPr>
          <w:b/>
          <w:bCs/>
        </w:rPr>
      </w:pPr>
      <w:r>
        <w:rPr>
          <w:b/>
          <w:bCs/>
        </w:rPr>
        <w:t>D</w:t>
      </w:r>
      <w:r w:rsidR="003A7BED" w:rsidRPr="004A0ADE">
        <w:rPr>
          <w:b/>
          <w:bCs/>
        </w:rPr>
        <w:t xml:space="preserve">ifference </w:t>
      </w:r>
      <w:r w:rsidR="00E90EDF" w:rsidRPr="004A0ADE">
        <w:rPr>
          <w:b/>
          <w:bCs/>
        </w:rPr>
        <w:t xml:space="preserve">in </w:t>
      </w:r>
      <w:r w:rsidR="003A7BED" w:rsidRPr="004A0ADE">
        <w:rPr>
          <w:b/>
          <w:bCs/>
        </w:rPr>
        <w:t>qrparm.veg.f</w:t>
      </w:r>
      <w:r w:rsidR="000468E6" w:rsidRPr="004A0ADE">
        <w:rPr>
          <w:b/>
          <w:bCs/>
        </w:rPr>
        <w:t>rac</w:t>
      </w:r>
      <w:r w:rsidR="00E90EDF" w:rsidRPr="004A0ADE">
        <w:rPr>
          <w:b/>
          <w:bCs/>
        </w:rPr>
        <w:t xml:space="preserve"> produced by GL9 (file1) and NS (file2)</w:t>
      </w:r>
      <w:r w:rsidR="003A7BED" w:rsidRPr="004A0ADE">
        <w:rPr>
          <w:b/>
          <w:bCs/>
        </w:rPr>
        <w:t>?</w:t>
      </w:r>
    </w:p>
    <w:p w14:paraId="1DDE8261" w14:textId="6D8F8125" w:rsidR="003A7BED" w:rsidRDefault="003A7BED" w:rsidP="00D951BB">
      <w:r>
        <w:rPr>
          <w:noProof/>
        </w:rPr>
        <w:drawing>
          <wp:inline distT="0" distB="0" distL="0" distR="0" wp14:anchorId="1139D747" wp14:editId="13544FB7">
            <wp:extent cx="6750276" cy="374506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9011" b="7764"/>
                    <a:stretch/>
                  </pic:blipFill>
                  <pic:spPr bwMode="auto">
                    <a:xfrm>
                      <a:off x="0" y="0"/>
                      <a:ext cx="6750685" cy="3745292"/>
                    </a:xfrm>
                    <a:prstGeom prst="rect">
                      <a:avLst/>
                    </a:prstGeom>
                    <a:noFill/>
                    <a:ln>
                      <a:noFill/>
                    </a:ln>
                    <a:extLst>
                      <a:ext uri="{53640926-AAD7-44D8-BBD7-CCE9431645EC}">
                        <a14:shadowObscured xmlns:a14="http://schemas.microsoft.com/office/drawing/2010/main"/>
                      </a:ext>
                    </a:extLst>
                  </pic:spPr>
                </pic:pic>
              </a:graphicData>
            </a:graphic>
          </wp:inline>
        </w:drawing>
      </w:r>
    </w:p>
    <w:p w14:paraId="3D6FCFA4" w14:textId="77777777" w:rsidR="004C51AC" w:rsidRDefault="004C51AC" w:rsidP="004C51AC">
      <w:r>
        <w:t xml:space="preserve">GL9 vegfrac ancillary was created in two steps: (1) create a temporary vegfrac from CCI using the same method as NS but with different source data. GL9's source data has higher bare soil and lower shrub cover, than NS. (2) A post-processing step to add C4 (at the expense of C3) using data from </w:t>
      </w:r>
      <w:r w:rsidRPr="006D1DD5">
        <w:t>${ANCIL_MASTER}/vegetation/cover/cci/v1/c4_percent_1d.asc</w:t>
      </w:r>
      <w:r>
        <w:t>.</w:t>
      </w:r>
    </w:p>
    <w:p w14:paraId="2AC78FC5" w14:textId="0A38ACF3" w:rsidR="007A12E1" w:rsidRDefault="004C51AC" w:rsidP="00D951BB">
      <w:r>
        <w:t xml:space="preserve">This explains the differences seen in </w:t>
      </w:r>
      <w:r w:rsidR="007A12E1">
        <w:t>bare soil, shrub, C3 and C4.</w:t>
      </w:r>
    </w:p>
    <w:p w14:paraId="3B4F9602" w14:textId="3D73BC45" w:rsidR="008C2094" w:rsidRDefault="008C2094" w:rsidP="00D951BB">
      <w:r>
        <w:t xml:space="preserve">Imtiaz thinks that </w:t>
      </w:r>
      <w:r w:rsidR="00135151">
        <w:t xml:space="preserve">G3 underdoes temperature, but G4 might have overdone it, due to the increased bare soil fraction coming from the </w:t>
      </w:r>
      <w:r w:rsidR="0005205A">
        <w:t>CCI.</w:t>
      </w:r>
    </w:p>
    <w:p w14:paraId="74BE3E76" w14:textId="2A423494" w:rsidR="004A0ADE" w:rsidRPr="004A0ADE" w:rsidRDefault="00DA7A0D" w:rsidP="004A0ADE">
      <w:pPr>
        <w:rPr>
          <w:b/>
          <w:bCs/>
        </w:rPr>
      </w:pPr>
      <w:r>
        <w:rPr>
          <w:b/>
          <w:bCs/>
        </w:rPr>
        <w:t>D</w:t>
      </w:r>
      <w:r w:rsidR="004A0ADE" w:rsidRPr="004A0ADE">
        <w:rPr>
          <w:b/>
          <w:bCs/>
        </w:rPr>
        <w:t xml:space="preserve">ifference in qrparm.veg.frac produced by GL9 (file1) and </w:t>
      </w:r>
      <w:r w:rsidR="003822A1">
        <w:rPr>
          <w:b/>
          <w:bCs/>
        </w:rPr>
        <w:t>from IGBP (</w:t>
      </w:r>
      <w:r w:rsidR="00101B26">
        <w:rPr>
          <w:b/>
          <w:bCs/>
        </w:rPr>
        <w:t xml:space="preserve">i.e. </w:t>
      </w:r>
      <w:r w:rsidR="003822A1">
        <w:rPr>
          <w:b/>
          <w:bCs/>
        </w:rPr>
        <w:t>GA</w:t>
      </w:r>
      <w:r w:rsidR="00491A8F">
        <w:rPr>
          <w:b/>
          <w:bCs/>
        </w:rPr>
        <w:t>L</w:t>
      </w:r>
      <w:r w:rsidR="003822A1">
        <w:rPr>
          <w:b/>
          <w:bCs/>
        </w:rPr>
        <w:t>7</w:t>
      </w:r>
      <w:r w:rsidR="00491A8F">
        <w:rPr>
          <w:b/>
          <w:bCs/>
        </w:rPr>
        <w:t>)</w:t>
      </w:r>
      <w:r w:rsidR="003822A1">
        <w:rPr>
          <w:b/>
          <w:bCs/>
        </w:rPr>
        <w:t xml:space="preserve"> </w:t>
      </w:r>
      <w:r w:rsidR="004A0ADE" w:rsidRPr="004A0ADE">
        <w:rPr>
          <w:b/>
          <w:bCs/>
        </w:rPr>
        <w:t>file2?</w:t>
      </w:r>
    </w:p>
    <w:p w14:paraId="3D8D2702" w14:textId="045ECE56" w:rsidR="008120E7" w:rsidRDefault="003822A1" w:rsidP="00D951BB">
      <w:r>
        <w:rPr>
          <w:noProof/>
        </w:rPr>
        <w:lastRenderedPageBreak/>
        <w:drawing>
          <wp:inline distT="0" distB="0" distL="0" distR="0" wp14:anchorId="2E31167F" wp14:editId="1FF938C0">
            <wp:extent cx="6750276" cy="37291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011" b="8118"/>
                    <a:stretch/>
                  </pic:blipFill>
                  <pic:spPr bwMode="auto">
                    <a:xfrm>
                      <a:off x="0" y="0"/>
                      <a:ext cx="6750685" cy="3729388"/>
                    </a:xfrm>
                    <a:prstGeom prst="rect">
                      <a:avLst/>
                    </a:prstGeom>
                    <a:noFill/>
                    <a:ln>
                      <a:noFill/>
                    </a:ln>
                    <a:extLst>
                      <a:ext uri="{53640926-AAD7-44D8-BBD7-CCE9431645EC}">
                        <a14:shadowObscured xmlns:a14="http://schemas.microsoft.com/office/drawing/2010/main"/>
                      </a:ext>
                    </a:extLst>
                  </pic:spPr>
                </pic:pic>
              </a:graphicData>
            </a:graphic>
          </wp:inline>
        </w:drawing>
      </w:r>
    </w:p>
    <w:p w14:paraId="441E605B" w14:textId="1971A9DA" w:rsidR="00E709C6" w:rsidRDefault="00E709C6" w:rsidP="00D951BB">
      <w:r>
        <w:t xml:space="preserve">This is similar to the comparison made in </w:t>
      </w:r>
      <w:hyperlink r:id="rId43" w:history="1">
        <w:r w:rsidR="004F26E3">
          <w:rPr>
            <w:rStyle w:val="Hyperlink"/>
          </w:rPr>
          <w:t>ticket/391/TicketSensTests – Global Model Evaluation and Development (metoffice.gov.uk)</w:t>
        </w:r>
      </w:hyperlink>
    </w:p>
    <w:p w14:paraId="51C49613" w14:textId="0F6CBA7C" w:rsidR="00491A8F" w:rsidRDefault="00491A8F" w:rsidP="00491A8F">
      <w:pPr>
        <w:spacing w:after="0" w:line="240" w:lineRule="auto"/>
      </w:pPr>
      <w:r>
        <w:t>GL9 has</w:t>
      </w:r>
    </w:p>
    <w:p w14:paraId="593AEA68" w14:textId="34933174" w:rsidR="00491A8F" w:rsidRDefault="0023503B" w:rsidP="00527732">
      <w:pPr>
        <w:pStyle w:val="ListParagraph"/>
        <w:numPr>
          <w:ilvl w:val="0"/>
          <w:numId w:val="7"/>
        </w:numPr>
      </w:pPr>
      <w:r>
        <w:t>Salt lakes as inland water bodies</w:t>
      </w:r>
      <w:r w:rsidR="007930AE">
        <w:t>, particularly over SA</w:t>
      </w:r>
      <w:r w:rsidR="00F03D7B">
        <w:t>. IGBP treats them as Bare Soil.</w:t>
      </w:r>
    </w:p>
    <w:p w14:paraId="433A9D73" w14:textId="231BEFF3" w:rsidR="0023503B" w:rsidRDefault="0078546C" w:rsidP="00527732">
      <w:pPr>
        <w:pStyle w:val="ListParagraph"/>
        <w:numPr>
          <w:ilvl w:val="0"/>
          <w:numId w:val="7"/>
        </w:numPr>
      </w:pPr>
      <w:r>
        <w:t>Much h</w:t>
      </w:r>
      <w:r w:rsidR="0023503B">
        <w:t>igher fraction of bare soil over Australian interior</w:t>
      </w:r>
    </w:p>
    <w:p w14:paraId="4C62B3A7" w14:textId="1D27198E" w:rsidR="0078546C" w:rsidRDefault="0078546C" w:rsidP="00527732">
      <w:pPr>
        <w:pStyle w:val="ListParagraph"/>
        <w:numPr>
          <w:ilvl w:val="0"/>
          <w:numId w:val="7"/>
        </w:numPr>
      </w:pPr>
      <w:r>
        <w:t>Much higher fraction of shrub in tropics</w:t>
      </w:r>
      <w:r w:rsidR="00443266">
        <w:t xml:space="preserve"> and eastern regions, while IGBP has higher C4 fraction</w:t>
      </w:r>
      <w:r w:rsidR="00FA6658">
        <w:t xml:space="preserve">s over the tropics and </w:t>
      </w:r>
      <w:r w:rsidR="0009409D">
        <w:t xml:space="preserve">BL </w:t>
      </w:r>
      <w:r w:rsidR="00F77927">
        <w:t>over tropics and eastern regions.</w:t>
      </w:r>
    </w:p>
    <w:p w14:paraId="000C1B74" w14:textId="7C08B907" w:rsidR="00A706D7" w:rsidRDefault="00A706D7" w:rsidP="00A706D7">
      <w:r>
        <w:rPr>
          <w:noProof/>
        </w:rPr>
        <w:drawing>
          <wp:inline distT="0" distB="0" distL="0" distR="0" wp14:anchorId="75AF4C28" wp14:editId="3EE16090">
            <wp:extent cx="6695166" cy="342468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95" t="17728" r="22050" b="16353"/>
                    <a:stretch/>
                  </pic:blipFill>
                  <pic:spPr bwMode="auto">
                    <a:xfrm>
                      <a:off x="0" y="0"/>
                      <a:ext cx="6704259" cy="3429338"/>
                    </a:xfrm>
                    <a:prstGeom prst="rect">
                      <a:avLst/>
                    </a:prstGeom>
                    <a:ln>
                      <a:noFill/>
                    </a:ln>
                    <a:extLst>
                      <a:ext uri="{53640926-AAD7-44D8-BBD7-CCE9431645EC}">
                        <a14:shadowObscured xmlns:a14="http://schemas.microsoft.com/office/drawing/2010/main"/>
                      </a:ext>
                    </a:extLst>
                  </pic:spPr>
                </pic:pic>
              </a:graphicData>
            </a:graphic>
          </wp:inline>
        </w:drawing>
      </w:r>
    </w:p>
    <w:p w14:paraId="6C0C8A67" w14:textId="05D3C38D" w:rsidR="00DA7A0D" w:rsidRDefault="00DA7A0D" w:rsidP="00DA7A0D">
      <w:pPr>
        <w:ind w:left="360"/>
        <w:rPr>
          <w:b/>
          <w:bCs/>
        </w:rPr>
      </w:pPr>
      <w:r w:rsidRPr="00DA7A0D">
        <w:rPr>
          <w:b/>
          <w:bCs/>
        </w:rPr>
        <w:t>Difference in</w:t>
      </w:r>
      <w:r>
        <w:rPr>
          <w:b/>
          <w:bCs/>
        </w:rPr>
        <w:t xml:space="preserve"> </w:t>
      </w:r>
      <w:r w:rsidR="001E3B23">
        <w:rPr>
          <w:b/>
          <w:bCs/>
        </w:rPr>
        <w:t>LAI</w:t>
      </w:r>
      <w:r>
        <w:rPr>
          <w:b/>
          <w:bCs/>
        </w:rPr>
        <w:t xml:space="preserve"> in</w:t>
      </w:r>
      <w:r w:rsidRPr="00DA7A0D">
        <w:rPr>
          <w:b/>
          <w:bCs/>
        </w:rPr>
        <w:t xml:space="preserve"> qrparm.veg.f</w:t>
      </w:r>
      <w:r>
        <w:rPr>
          <w:b/>
          <w:bCs/>
        </w:rPr>
        <w:t>unc</w:t>
      </w:r>
      <w:r w:rsidRPr="00DA7A0D">
        <w:rPr>
          <w:b/>
          <w:bCs/>
        </w:rPr>
        <w:t xml:space="preserve"> produced by GL9 (file1) and from IGBP (i.e. GAL7) file2?</w:t>
      </w:r>
    </w:p>
    <w:p w14:paraId="34FEB15D" w14:textId="18FF1C5E" w:rsidR="001E3B23" w:rsidRDefault="001E3B23" w:rsidP="00DA7A0D">
      <w:pPr>
        <w:ind w:left="360"/>
        <w:rPr>
          <w:b/>
          <w:bCs/>
        </w:rPr>
      </w:pPr>
      <w:r>
        <w:rPr>
          <w:noProof/>
        </w:rPr>
        <w:lastRenderedPageBreak/>
        <w:drawing>
          <wp:inline distT="0" distB="0" distL="0" distR="0" wp14:anchorId="21D87193" wp14:editId="0789E208">
            <wp:extent cx="6741440" cy="3735238"/>
            <wp:effectExtent l="0" t="0" r="2540" b="0"/>
            <wp:docPr id="26" name="Picture 26"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t="9384" b="7681"/>
                    <a:stretch/>
                  </pic:blipFill>
                  <pic:spPr bwMode="auto">
                    <a:xfrm>
                      <a:off x="0" y="0"/>
                      <a:ext cx="6741795" cy="3735435"/>
                    </a:xfrm>
                    <a:prstGeom prst="rect">
                      <a:avLst/>
                    </a:prstGeom>
                    <a:noFill/>
                    <a:ln>
                      <a:noFill/>
                    </a:ln>
                    <a:extLst>
                      <a:ext uri="{53640926-AAD7-44D8-BBD7-CCE9431645EC}">
                        <a14:shadowObscured xmlns:a14="http://schemas.microsoft.com/office/drawing/2010/main"/>
                      </a:ext>
                    </a:extLst>
                  </pic:spPr>
                </pic:pic>
              </a:graphicData>
            </a:graphic>
          </wp:inline>
        </w:drawing>
      </w:r>
    </w:p>
    <w:p w14:paraId="032137F9" w14:textId="77777777" w:rsidR="00B81FCD" w:rsidRDefault="00D83E3A" w:rsidP="00EA077E">
      <w:pPr>
        <w:pStyle w:val="ListParagraph"/>
        <w:numPr>
          <w:ilvl w:val="0"/>
          <w:numId w:val="9"/>
        </w:numPr>
      </w:pPr>
      <w:r w:rsidRPr="00D83E3A">
        <w:t>Higher LAI</w:t>
      </w:r>
      <w:r>
        <w:t xml:space="preserve"> for BL</w:t>
      </w:r>
      <w:r w:rsidR="00DA1C5A">
        <w:t xml:space="preserve">. </w:t>
      </w:r>
    </w:p>
    <w:p w14:paraId="0DF01240" w14:textId="63B441BC" w:rsidR="00EA077E" w:rsidRDefault="00B81FCD" w:rsidP="00EA077E">
      <w:pPr>
        <w:pStyle w:val="ListParagraph"/>
        <w:numPr>
          <w:ilvl w:val="0"/>
          <w:numId w:val="9"/>
        </w:numPr>
      </w:pPr>
      <w:r>
        <w:t>Lower LAI for C3 and higher LAI for C4 over tropics and extratropics.</w:t>
      </w:r>
    </w:p>
    <w:p w14:paraId="154AC29C" w14:textId="61C3FA0A" w:rsidR="00A27F82" w:rsidRDefault="00A27F82" w:rsidP="00EA077E">
      <w:pPr>
        <w:pStyle w:val="ListParagraph"/>
        <w:numPr>
          <w:ilvl w:val="0"/>
          <w:numId w:val="9"/>
        </w:numPr>
      </w:pPr>
      <w:r>
        <w:t>Higher LAI for Shrub over tropics and Southeast.</w:t>
      </w:r>
    </w:p>
    <w:p w14:paraId="365C2B79" w14:textId="78E8F367" w:rsidR="009F6F91" w:rsidRDefault="009F6F91" w:rsidP="00EA077E">
      <w:pPr>
        <w:pStyle w:val="ListParagraph"/>
        <w:numPr>
          <w:ilvl w:val="0"/>
          <w:numId w:val="9"/>
        </w:numPr>
      </w:pPr>
      <w:r>
        <w:t xml:space="preserve">GL9 </w:t>
      </w:r>
      <w:r w:rsidR="00391CF7">
        <w:t>LAI looks noisy</w:t>
      </w:r>
      <w:r w:rsidR="001F0F41">
        <w:t xml:space="preserve"> and has spotty high values of LAI</w:t>
      </w:r>
      <w:r w:rsidR="00391CF7">
        <w:t xml:space="preserve">. </w:t>
      </w:r>
      <w:r w:rsidR="004A27A0">
        <w:t>To confirm this, z</w:t>
      </w:r>
      <w:r w:rsidR="00391CF7">
        <w:t>ooming in and comparing with the n1280e/orc025 ancillary (</w:t>
      </w:r>
      <w:r w:rsidR="00391CF7" w:rsidRPr="007E0DE2">
        <w:t>/g/data/access/projects/access/umdir/ancil/atmos/n1280e/orca025//vegetation/func_type_modis/v1/qrparm.veg.func</w:t>
      </w:r>
      <w:r w:rsidR="00352898">
        <w:t>, first row</w:t>
      </w:r>
      <w:r w:rsidR="00391CF7">
        <w:t>)</w:t>
      </w:r>
      <w:r w:rsidR="00352898">
        <w:t xml:space="preserve"> and the one I created with u-ch954 (second row):</w:t>
      </w:r>
    </w:p>
    <w:p w14:paraId="1B50ED95" w14:textId="572C9CD0" w:rsidR="00391CF7" w:rsidRPr="00D83E3A" w:rsidRDefault="007A37B8" w:rsidP="00391CF7">
      <w:pPr>
        <w:ind w:left="720"/>
      </w:pPr>
      <w:r>
        <w:rPr>
          <w:noProof/>
        </w:rPr>
        <w:drawing>
          <wp:inline distT="0" distB="0" distL="0" distR="0" wp14:anchorId="65695798" wp14:editId="68B4BC48">
            <wp:extent cx="5692708" cy="249670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7066" t="9718" r="8588" b="34792"/>
                    <a:stretch/>
                  </pic:blipFill>
                  <pic:spPr bwMode="auto">
                    <a:xfrm>
                      <a:off x="0" y="0"/>
                      <a:ext cx="5693868" cy="2497218"/>
                    </a:xfrm>
                    <a:prstGeom prst="rect">
                      <a:avLst/>
                    </a:prstGeom>
                    <a:noFill/>
                    <a:ln>
                      <a:noFill/>
                    </a:ln>
                    <a:extLst>
                      <a:ext uri="{53640926-AAD7-44D8-BBD7-CCE9431645EC}">
                        <a14:shadowObscured xmlns:a14="http://schemas.microsoft.com/office/drawing/2010/main"/>
                      </a:ext>
                    </a:extLst>
                  </pic:spPr>
                </pic:pic>
              </a:graphicData>
            </a:graphic>
          </wp:inline>
        </w:drawing>
      </w:r>
    </w:p>
    <w:p w14:paraId="5F35985E" w14:textId="77777777" w:rsidR="001E3B23" w:rsidRDefault="001E3B23" w:rsidP="001E3B23">
      <w:pPr>
        <w:ind w:left="360"/>
        <w:rPr>
          <w:b/>
          <w:bCs/>
        </w:rPr>
      </w:pPr>
      <w:r w:rsidRPr="00DA7A0D">
        <w:rPr>
          <w:b/>
          <w:bCs/>
        </w:rPr>
        <w:t>Difference in</w:t>
      </w:r>
      <w:r>
        <w:rPr>
          <w:b/>
          <w:bCs/>
        </w:rPr>
        <w:t xml:space="preserve"> CANOPY HEIGHT in</w:t>
      </w:r>
      <w:r w:rsidRPr="00DA7A0D">
        <w:rPr>
          <w:b/>
          <w:bCs/>
        </w:rPr>
        <w:t xml:space="preserve"> qrparm.veg.f</w:t>
      </w:r>
      <w:r>
        <w:rPr>
          <w:b/>
          <w:bCs/>
        </w:rPr>
        <w:t>unc</w:t>
      </w:r>
      <w:r w:rsidRPr="00DA7A0D">
        <w:rPr>
          <w:b/>
          <w:bCs/>
        </w:rPr>
        <w:t xml:space="preserve"> produced by GL9 (file1) and from IGBP (i.e. GAL7) file2?</w:t>
      </w:r>
    </w:p>
    <w:p w14:paraId="13AD569C" w14:textId="06993F74" w:rsidR="00EA6EB3" w:rsidRDefault="002B529A" w:rsidP="00EA6EB3">
      <w:r>
        <w:rPr>
          <w:noProof/>
        </w:rPr>
        <w:lastRenderedPageBreak/>
        <w:drawing>
          <wp:inline distT="0" distB="0" distL="0" distR="0" wp14:anchorId="09A10EEC" wp14:editId="0AB78685">
            <wp:extent cx="6741697" cy="3752491"/>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8811" b="7874"/>
                    <a:stretch/>
                  </pic:blipFill>
                  <pic:spPr bwMode="auto">
                    <a:xfrm>
                      <a:off x="0" y="0"/>
                      <a:ext cx="6741795" cy="3752546"/>
                    </a:xfrm>
                    <a:prstGeom prst="rect">
                      <a:avLst/>
                    </a:prstGeom>
                    <a:noFill/>
                    <a:ln>
                      <a:noFill/>
                    </a:ln>
                    <a:extLst>
                      <a:ext uri="{53640926-AAD7-44D8-BBD7-CCE9431645EC}">
                        <a14:shadowObscured xmlns:a14="http://schemas.microsoft.com/office/drawing/2010/main"/>
                      </a:ext>
                    </a:extLst>
                  </pic:spPr>
                </pic:pic>
              </a:graphicData>
            </a:graphic>
          </wp:inline>
        </w:drawing>
      </w:r>
    </w:p>
    <w:p w14:paraId="4023EBF4" w14:textId="572B16A2" w:rsidR="0092057D" w:rsidRDefault="0092057D" w:rsidP="0092057D">
      <w:pPr>
        <w:pStyle w:val="ListParagraph"/>
        <w:numPr>
          <w:ilvl w:val="0"/>
          <w:numId w:val="8"/>
        </w:numPr>
      </w:pPr>
      <w:r>
        <w:t>Note that in GL9, canopy_height = height_factor * LAI^2/3</w:t>
      </w:r>
    </w:p>
    <w:p w14:paraId="2B102237" w14:textId="122460DD" w:rsidR="0092057D" w:rsidRDefault="002D3DEF" w:rsidP="0092057D">
      <w:pPr>
        <w:pStyle w:val="ListParagraph"/>
        <w:numPr>
          <w:ilvl w:val="0"/>
          <w:numId w:val="8"/>
        </w:numPr>
      </w:pPr>
      <w:r>
        <w:t>The GAL7 ancillary is naturally very unrealistic</w:t>
      </w:r>
      <w:r w:rsidR="002430F3">
        <w:t>, and GL9 is more realistic</w:t>
      </w:r>
      <w:r w:rsidR="00E8493C">
        <w:t xml:space="preserve"> to represent spatial variability in the canopy height</w:t>
      </w:r>
      <w:r w:rsidR="00296AAD">
        <w:t xml:space="preserve"> over SE and Tasmania.</w:t>
      </w:r>
    </w:p>
    <w:p w14:paraId="4D9D4ADA" w14:textId="50995F20" w:rsidR="00D6437E" w:rsidRPr="00D6437E" w:rsidRDefault="00D6437E" w:rsidP="00D6437E">
      <w:pPr>
        <w:ind w:left="360"/>
        <w:rPr>
          <w:b/>
          <w:bCs/>
        </w:rPr>
      </w:pPr>
      <w:r w:rsidRPr="00D6437E">
        <w:rPr>
          <w:b/>
          <w:bCs/>
        </w:rPr>
        <w:t>Difference in CANOPY HEIGHT in qrparm.veg.func produced by</w:t>
      </w:r>
      <w:r w:rsidR="000C5ADD">
        <w:rPr>
          <w:b/>
          <w:bCs/>
        </w:rPr>
        <w:t xml:space="preserve"> using Dharssi' </w:t>
      </w:r>
      <w:r w:rsidR="000C5ADD" w:rsidRPr="000C5ADD">
        <w:rPr>
          <w:b/>
          <w:bCs/>
        </w:rPr>
        <w:t>ancil_simardCanHT.py</w:t>
      </w:r>
      <w:r w:rsidR="000C5ADD">
        <w:rPr>
          <w:b/>
          <w:bCs/>
        </w:rPr>
        <w:t xml:space="preserve"> script (file1) and from </w:t>
      </w:r>
      <w:r w:rsidRPr="00D6437E">
        <w:rPr>
          <w:b/>
          <w:bCs/>
        </w:rPr>
        <w:t>GL9 (file</w:t>
      </w:r>
      <w:r w:rsidR="000C5ADD">
        <w:rPr>
          <w:b/>
          <w:bCs/>
        </w:rPr>
        <w:t>2</w:t>
      </w:r>
      <w:r w:rsidRPr="00D6437E">
        <w:rPr>
          <w:b/>
          <w:bCs/>
        </w:rPr>
        <w:t>)?</w:t>
      </w:r>
    </w:p>
    <w:p w14:paraId="68C617AD" w14:textId="07FDF03D" w:rsidR="00B70AD8" w:rsidRDefault="00D6437E" w:rsidP="00EA6EB3">
      <w:r>
        <w:rPr>
          <w:noProof/>
        </w:rPr>
        <w:drawing>
          <wp:inline distT="0" distB="0" distL="0" distR="0" wp14:anchorId="5D128F65" wp14:editId="55451D61">
            <wp:extent cx="6744085" cy="375249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9005" b="7639"/>
                    <a:stretch/>
                  </pic:blipFill>
                  <pic:spPr bwMode="auto">
                    <a:xfrm>
                      <a:off x="0" y="0"/>
                      <a:ext cx="6745605" cy="3753337"/>
                    </a:xfrm>
                    <a:prstGeom prst="rect">
                      <a:avLst/>
                    </a:prstGeom>
                    <a:noFill/>
                    <a:ln>
                      <a:noFill/>
                    </a:ln>
                    <a:extLst>
                      <a:ext uri="{53640926-AAD7-44D8-BBD7-CCE9431645EC}">
                        <a14:shadowObscured xmlns:a14="http://schemas.microsoft.com/office/drawing/2010/main"/>
                      </a:ext>
                    </a:extLst>
                  </pic:spPr>
                </pic:pic>
              </a:graphicData>
            </a:graphic>
          </wp:inline>
        </w:drawing>
      </w:r>
    </w:p>
    <w:p w14:paraId="3E6259AF" w14:textId="41489B30" w:rsidR="006005E8" w:rsidRDefault="00A87880" w:rsidP="00A87880">
      <w:pPr>
        <w:pStyle w:val="ListParagraph"/>
        <w:numPr>
          <w:ilvl w:val="0"/>
          <w:numId w:val="11"/>
        </w:numPr>
      </w:pPr>
      <w:r>
        <w:t xml:space="preserve">Ancil_simardCanHT only updates the canopy height for BL and NL. </w:t>
      </w:r>
    </w:p>
    <w:p w14:paraId="1976539C" w14:textId="35ED539F" w:rsidR="00A87880" w:rsidRPr="002B4BA3" w:rsidRDefault="00A87880" w:rsidP="00A87880">
      <w:pPr>
        <w:pStyle w:val="ListParagraph"/>
        <w:numPr>
          <w:ilvl w:val="0"/>
          <w:numId w:val="11"/>
        </w:numPr>
      </w:pPr>
      <w:r>
        <w:t>The canopy height has a constant of around 10m</w:t>
      </w:r>
      <w:r w:rsidR="00233594">
        <w:t>, compared to GL9 which has 0</w:t>
      </w:r>
      <w:r w:rsidR="004515A3">
        <w:t xml:space="preserve"> </w:t>
      </w:r>
      <w:r w:rsidR="00233594">
        <w:t>m.</w:t>
      </w:r>
    </w:p>
    <w:p w14:paraId="38666096" w14:textId="20A6C647" w:rsidR="007437EE" w:rsidRDefault="005C4DBC" w:rsidP="00CA7E13">
      <w:pPr>
        <w:pStyle w:val="Heading2"/>
        <w:numPr>
          <w:ilvl w:val="0"/>
          <w:numId w:val="4"/>
        </w:numPr>
        <w:spacing w:before="0" w:line="240" w:lineRule="auto"/>
      </w:pPr>
      <w:r>
        <w:lastRenderedPageBreak/>
        <w:t>Spurious land points in the southern edge of the domain</w:t>
      </w:r>
    </w:p>
    <w:p w14:paraId="1C3148CC" w14:textId="22373AF2" w:rsidR="00B26CB4" w:rsidRDefault="00A84A92" w:rsidP="004C634D">
      <w:pPr>
        <w:spacing w:after="0" w:line="240" w:lineRule="auto"/>
      </w:pPr>
      <w:r>
        <w:t xml:space="preserve">The land sea mask </w:t>
      </w:r>
      <w:r w:rsidR="001B4656">
        <w:t>for the</w:t>
      </w:r>
      <w:r>
        <w:t xml:space="preserve"> 0.30deg </w:t>
      </w:r>
      <w:r w:rsidR="001B4656">
        <w:t xml:space="preserve">ensemble grid, </w:t>
      </w:r>
      <w:r w:rsidR="001B4656" w:rsidRPr="001B4656">
        <w:t>/g/data/du7/barra2/data/ancil_ens/land_sea_mask/igbp</w:t>
      </w:r>
      <w:r w:rsidR="001B4656">
        <w:t>/</w:t>
      </w:r>
      <w:r w:rsidR="001B4656" w:rsidRPr="001B4656">
        <w:t>qrparm.mask</w:t>
      </w:r>
    </w:p>
    <w:p w14:paraId="3BDD16E1" w14:textId="2258241B" w:rsidR="0056640E" w:rsidRDefault="0056640E" w:rsidP="004C634D">
      <w:pPr>
        <w:spacing w:after="0" w:line="240" w:lineRule="auto"/>
      </w:pPr>
      <w:r>
        <w:t>The mask was created by CAP</w:t>
      </w:r>
      <w:r w:rsidR="008F13B1">
        <w:t xml:space="preserve"> using IGBP:</w:t>
      </w:r>
    </w:p>
    <w:p w14:paraId="2F888C34" w14:textId="563AF479" w:rsidR="001B4656" w:rsidRDefault="001B4656" w:rsidP="004C634D">
      <w:pPr>
        <w:spacing w:after="0" w:line="240" w:lineRule="auto"/>
      </w:pPr>
      <w:r>
        <w:rPr>
          <w:noProof/>
        </w:rPr>
        <w:drawing>
          <wp:inline distT="0" distB="0" distL="0" distR="0" wp14:anchorId="2B4A56C9" wp14:editId="785ACEF3">
            <wp:extent cx="4675367" cy="2890924"/>
            <wp:effectExtent l="0" t="0" r="0" b="508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49"/>
                    <a:srcRect l="4717" t="17272" r="43674" b="25973"/>
                    <a:stretch/>
                  </pic:blipFill>
                  <pic:spPr bwMode="auto">
                    <a:xfrm>
                      <a:off x="0" y="0"/>
                      <a:ext cx="4681399" cy="2894654"/>
                    </a:xfrm>
                    <a:prstGeom prst="rect">
                      <a:avLst/>
                    </a:prstGeom>
                    <a:ln>
                      <a:noFill/>
                    </a:ln>
                    <a:extLst>
                      <a:ext uri="{53640926-AAD7-44D8-BBD7-CCE9431645EC}">
                        <a14:shadowObscured xmlns:a14="http://schemas.microsoft.com/office/drawing/2010/main"/>
                      </a:ext>
                    </a:extLst>
                  </pic:spPr>
                </pic:pic>
              </a:graphicData>
            </a:graphic>
          </wp:inline>
        </w:drawing>
      </w:r>
    </w:p>
    <w:p w14:paraId="2EC1BB85" w14:textId="4F1C1D2A" w:rsidR="009A29F8" w:rsidRDefault="0091318F" w:rsidP="004C634D">
      <w:pPr>
        <w:spacing w:after="0" w:line="240" w:lineRule="auto"/>
      </w:pPr>
      <w:r>
        <w:t xml:space="preserve">This problem was described but </w:t>
      </w:r>
      <w:r w:rsidR="0056640E">
        <w:t xml:space="preserve">not </w:t>
      </w:r>
      <w:r>
        <w:t xml:space="preserve">fixed in, </w:t>
      </w:r>
      <w:hyperlink r:id="rId50" w:history="1">
        <w:r>
          <w:rPr>
            <w:rStyle w:val="Hyperlink"/>
          </w:rPr>
          <w:t>#391 (Corrupted land-sea mask in regional domains) – ANCIL (metoffice.gov.uk)</w:t>
        </w:r>
      </w:hyperlink>
    </w:p>
    <w:p w14:paraId="0497BC1D" w14:textId="54B6BE7E" w:rsidR="00F06F57" w:rsidRDefault="00F06F57" w:rsidP="004C634D">
      <w:pPr>
        <w:spacing w:after="0" w:line="240" w:lineRule="auto"/>
      </w:pPr>
      <w:r>
        <w:t xml:space="preserve">We </w:t>
      </w:r>
      <w:r w:rsidR="008F13B1">
        <w:t xml:space="preserve">can </w:t>
      </w:r>
      <w:r>
        <w:t>use</w:t>
      </w:r>
    </w:p>
    <w:p w14:paraId="5ECE46FF" w14:textId="34B25D57" w:rsidR="00825CBB" w:rsidRDefault="00825CBB" w:rsidP="004C634D">
      <w:pPr>
        <w:spacing w:after="0" w:line="240" w:lineRule="auto"/>
      </w:pPr>
      <w:r>
        <w:t>&amp;DATAC FIELD_NO=1, POINT_NO=58051, DATA_NEW=.FALSE. /</w:t>
      </w:r>
    </w:p>
    <w:p w14:paraId="39B394C5" w14:textId="395F0BF4" w:rsidR="00F06F57" w:rsidRDefault="00F06F57" w:rsidP="004C634D">
      <w:pPr>
        <w:spacing w:after="0" w:line="240" w:lineRule="auto"/>
      </w:pPr>
      <w:r>
        <w:t>:</w:t>
      </w:r>
    </w:p>
    <w:p w14:paraId="1DF39AD9" w14:textId="5AAFD303" w:rsidR="00825CBB" w:rsidRDefault="00825CBB" w:rsidP="004C634D">
      <w:pPr>
        <w:spacing w:after="0" w:line="240" w:lineRule="auto"/>
      </w:pPr>
      <w:r>
        <w:t>&amp;DATAC FIELD_NO=1, POINT_NO=58320, DATA_NEW=.FALSE. /</w:t>
      </w:r>
    </w:p>
    <w:p w14:paraId="269C2DE5" w14:textId="1E96259C" w:rsidR="002E1ED0" w:rsidRDefault="00A03B6E" w:rsidP="004C634D">
      <w:pPr>
        <w:spacing w:after="0" w:line="240" w:lineRule="auto"/>
      </w:pPr>
      <w:r>
        <w:t>This is essentially (nlat-1)*</w:t>
      </w:r>
      <w:r w:rsidR="0088517A">
        <w:t>nlon+1, +2, …,  +nlon.</w:t>
      </w:r>
    </w:p>
    <w:p w14:paraId="5B6AD2FB" w14:textId="48ECAFCB" w:rsidR="0026343D" w:rsidRDefault="008F13B1" w:rsidP="002B02C5">
      <w:pPr>
        <w:spacing w:after="0" w:line="240" w:lineRule="auto"/>
      </w:pPr>
      <w:r>
        <w:t>To deal with this problem</w:t>
      </w:r>
      <w:r w:rsidR="002B02C5">
        <w:t xml:space="preserve"> - </w:t>
      </w:r>
      <w:r w:rsidR="0026343D">
        <w:t>set up a new opt conf to ingest the namelist to flip the spurious land points to sea point.</w:t>
      </w:r>
    </w:p>
    <w:p w14:paraId="3B20DC8F" w14:textId="76BA1D4F" w:rsidR="002B02C5" w:rsidRDefault="002B02C5" w:rsidP="002B02C5">
      <w:pPr>
        <w:spacing w:after="0" w:line="240" w:lineRule="auto"/>
      </w:pPr>
    </w:p>
    <w:p w14:paraId="5D0344DA" w14:textId="4E841E89" w:rsidR="002B02C5" w:rsidRPr="006D6F6D" w:rsidRDefault="002B02C5" w:rsidP="002B02C5">
      <w:pPr>
        <w:spacing w:after="0" w:line="240" w:lineRule="auto"/>
        <w:rPr>
          <w:i/>
          <w:iCs/>
        </w:rPr>
      </w:pPr>
      <w:r w:rsidRPr="006D6F6D">
        <w:rPr>
          <w:i/>
          <w:iCs/>
        </w:rPr>
        <w:t xml:space="preserve">However, given the progress described in Section </w:t>
      </w:r>
      <w:r w:rsidRPr="006D6F6D">
        <w:rPr>
          <w:i/>
          <w:iCs/>
        </w:rPr>
        <w:fldChar w:fldCharType="begin"/>
      </w:r>
      <w:r w:rsidRPr="006D6F6D">
        <w:rPr>
          <w:i/>
          <w:iCs/>
        </w:rPr>
        <w:instrText xml:space="preserve"> REF _Ref87967571 \r \h </w:instrText>
      </w:r>
      <w:r w:rsidR="006D6F6D">
        <w:rPr>
          <w:i/>
          <w:iCs/>
        </w:rPr>
        <w:instrText xml:space="preserve"> \* MERGEFORMAT </w:instrText>
      </w:r>
      <w:r w:rsidRPr="006D6F6D">
        <w:rPr>
          <w:i/>
          <w:iCs/>
        </w:rPr>
      </w:r>
      <w:r w:rsidRPr="006D6F6D">
        <w:rPr>
          <w:i/>
          <w:iCs/>
        </w:rPr>
        <w:fldChar w:fldCharType="separate"/>
      </w:r>
      <w:r w:rsidRPr="006D6F6D">
        <w:rPr>
          <w:i/>
          <w:iCs/>
        </w:rPr>
        <w:t>7</w:t>
      </w:r>
      <w:r w:rsidRPr="006D6F6D">
        <w:rPr>
          <w:i/>
          <w:iCs/>
        </w:rPr>
        <w:fldChar w:fldCharType="end"/>
      </w:r>
      <w:r w:rsidRPr="006D6F6D">
        <w:rPr>
          <w:i/>
          <w:iCs/>
        </w:rPr>
        <w:t xml:space="preserve"> and </w:t>
      </w:r>
      <w:r w:rsidRPr="006D6F6D">
        <w:rPr>
          <w:i/>
          <w:iCs/>
        </w:rPr>
        <w:fldChar w:fldCharType="begin"/>
      </w:r>
      <w:r w:rsidRPr="006D6F6D">
        <w:rPr>
          <w:i/>
          <w:iCs/>
        </w:rPr>
        <w:instrText xml:space="preserve"> REF _Ref88084987 \r \h </w:instrText>
      </w:r>
      <w:r w:rsidR="006D6F6D">
        <w:rPr>
          <w:i/>
          <w:iCs/>
        </w:rPr>
        <w:instrText xml:space="preserve"> \* MERGEFORMAT </w:instrText>
      </w:r>
      <w:r w:rsidRPr="006D6F6D">
        <w:rPr>
          <w:i/>
          <w:iCs/>
        </w:rPr>
      </w:r>
      <w:r w:rsidRPr="006D6F6D">
        <w:rPr>
          <w:i/>
          <w:iCs/>
        </w:rPr>
        <w:fldChar w:fldCharType="separate"/>
      </w:r>
      <w:r w:rsidRPr="006D6F6D">
        <w:rPr>
          <w:i/>
          <w:iCs/>
        </w:rPr>
        <w:t>8</w:t>
      </w:r>
      <w:r w:rsidRPr="006D6F6D">
        <w:rPr>
          <w:i/>
          <w:iCs/>
        </w:rPr>
        <w:fldChar w:fldCharType="end"/>
      </w:r>
      <w:r w:rsidRPr="006D6F6D">
        <w:rPr>
          <w:i/>
          <w:iCs/>
        </w:rPr>
        <w:t xml:space="preserve"> to create land mask from CCI data</w:t>
      </w:r>
      <w:r w:rsidR="009A2FB2" w:rsidRPr="006D6F6D">
        <w:rPr>
          <w:i/>
          <w:iCs/>
        </w:rPr>
        <w:t xml:space="preserve"> using ANTS</w:t>
      </w:r>
      <w:r w:rsidRPr="006D6F6D">
        <w:rPr>
          <w:i/>
          <w:iCs/>
        </w:rPr>
        <w:t xml:space="preserve">, </w:t>
      </w:r>
      <w:r w:rsidR="009A2FB2" w:rsidRPr="006D6F6D">
        <w:rPr>
          <w:i/>
          <w:iCs/>
        </w:rPr>
        <w:t>this problem with CAP is avoided.</w:t>
      </w:r>
    </w:p>
    <w:p w14:paraId="08F7D8D0" w14:textId="14148B15" w:rsidR="0091318F" w:rsidRDefault="0091318F" w:rsidP="004C634D">
      <w:pPr>
        <w:spacing w:after="0" w:line="240" w:lineRule="auto"/>
      </w:pPr>
    </w:p>
    <w:p w14:paraId="4CDBA64C" w14:textId="300F2B87" w:rsidR="00346B38" w:rsidRDefault="00346B38" w:rsidP="004C634D">
      <w:pPr>
        <w:spacing w:after="0" w:line="240" w:lineRule="auto"/>
      </w:pPr>
      <w:r>
        <w:t>The CCI-based land mask produced by ANTS for the two BARRA-RE2 domains are (0.22deg, left) and (0.33deg, right):</w:t>
      </w:r>
    </w:p>
    <w:p w14:paraId="5105A27F" w14:textId="7D7C0B92" w:rsidR="00346B38" w:rsidRDefault="00B95760" w:rsidP="004C634D">
      <w:pPr>
        <w:spacing w:after="0" w:line="240" w:lineRule="auto"/>
      </w:pPr>
      <w:r>
        <w:rPr>
          <w:noProof/>
        </w:rPr>
        <w:drawing>
          <wp:inline distT="0" distB="0" distL="0" distR="0" wp14:anchorId="710BD07F" wp14:editId="51833FF6">
            <wp:extent cx="3022198" cy="1846613"/>
            <wp:effectExtent l="0" t="0" r="6985"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51"/>
                    <a:srcRect l="11260" t="18461" r="37199" b="25525"/>
                    <a:stretch/>
                  </pic:blipFill>
                  <pic:spPr bwMode="auto">
                    <a:xfrm>
                      <a:off x="0" y="0"/>
                      <a:ext cx="3035279" cy="185460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1B6A15">
        <w:rPr>
          <w:noProof/>
        </w:rPr>
        <w:drawing>
          <wp:inline distT="0" distB="0" distL="0" distR="0" wp14:anchorId="1421DF8F" wp14:editId="665A26A7">
            <wp:extent cx="2861954" cy="1823686"/>
            <wp:effectExtent l="0" t="0" r="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52"/>
                    <a:srcRect l="4838" t="17365" r="45467" b="26311"/>
                    <a:stretch/>
                  </pic:blipFill>
                  <pic:spPr bwMode="auto">
                    <a:xfrm>
                      <a:off x="0" y="0"/>
                      <a:ext cx="2867547" cy="1827250"/>
                    </a:xfrm>
                    <a:prstGeom prst="rect">
                      <a:avLst/>
                    </a:prstGeom>
                    <a:ln>
                      <a:noFill/>
                    </a:ln>
                    <a:extLst>
                      <a:ext uri="{53640926-AAD7-44D8-BBD7-CCE9431645EC}">
                        <a14:shadowObscured xmlns:a14="http://schemas.microsoft.com/office/drawing/2010/main"/>
                      </a:ext>
                    </a:extLst>
                  </pic:spPr>
                </pic:pic>
              </a:graphicData>
            </a:graphic>
          </wp:inline>
        </w:drawing>
      </w:r>
    </w:p>
    <w:p w14:paraId="1AD4E2B7" w14:textId="4E49F963" w:rsidR="00165DD8" w:rsidRDefault="00E71783" w:rsidP="004C634D">
      <w:pPr>
        <w:spacing w:after="0" w:line="240" w:lineRule="auto"/>
      </w:pPr>
      <w:r>
        <w:rPr>
          <w:noProof/>
        </w:rPr>
        <w:lastRenderedPageBreak/>
        <w:drawing>
          <wp:inline distT="0" distB="0" distL="0" distR="0" wp14:anchorId="0E4A6C6B" wp14:editId="72F4D379">
            <wp:extent cx="3047657" cy="2449440"/>
            <wp:effectExtent l="0" t="0" r="635" b="825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53"/>
                    <a:srcRect l="10717" t="10608" r="37833" b="15843"/>
                    <a:stretch/>
                  </pic:blipFill>
                  <pic:spPr bwMode="auto">
                    <a:xfrm>
                      <a:off x="0" y="0"/>
                      <a:ext cx="3053401" cy="2454056"/>
                    </a:xfrm>
                    <a:prstGeom prst="rect">
                      <a:avLst/>
                    </a:prstGeom>
                    <a:ln>
                      <a:noFill/>
                    </a:ln>
                    <a:extLst>
                      <a:ext uri="{53640926-AAD7-44D8-BBD7-CCE9431645EC}">
                        <a14:shadowObscured xmlns:a14="http://schemas.microsoft.com/office/drawing/2010/main"/>
                      </a:ext>
                    </a:extLst>
                  </pic:spPr>
                </pic:pic>
              </a:graphicData>
            </a:graphic>
          </wp:inline>
        </w:drawing>
      </w:r>
      <w:r w:rsidR="00165DD8">
        <w:rPr>
          <w:noProof/>
        </w:rPr>
        <w:drawing>
          <wp:inline distT="0" distB="0" distL="0" distR="0" wp14:anchorId="6529CF26" wp14:editId="72B78181">
            <wp:extent cx="3057098" cy="2460283"/>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54"/>
                    <a:srcRect l="7076" t="17440" r="41922" b="9555"/>
                    <a:stretch/>
                  </pic:blipFill>
                  <pic:spPr bwMode="auto">
                    <a:xfrm>
                      <a:off x="0" y="0"/>
                      <a:ext cx="3065387" cy="2466954"/>
                    </a:xfrm>
                    <a:prstGeom prst="rect">
                      <a:avLst/>
                    </a:prstGeom>
                    <a:ln>
                      <a:noFill/>
                    </a:ln>
                    <a:extLst>
                      <a:ext uri="{53640926-AAD7-44D8-BBD7-CCE9431645EC}">
                        <a14:shadowObscured xmlns:a14="http://schemas.microsoft.com/office/drawing/2010/main"/>
                      </a:ext>
                    </a:extLst>
                  </pic:spPr>
                </pic:pic>
              </a:graphicData>
            </a:graphic>
          </wp:inline>
        </w:drawing>
      </w:r>
    </w:p>
    <w:p w14:paraId="06F119DE" w14:textId="6A7A1763" w:rsidR="00AA456B" w:rsidRDefault="00AA456B" w:rsidP="004C634D">
      <w:pPr>
        <w:spacing w:after="0" w:line="240" w:lineRule="auto"/>
      </w:pPr>
    </w:p>
    <w:p w14:paraId="37F90B74" w14:textId="6503417B" w:rsidR="00CD27B6" w:rsidRDefault="00AA456B" w:rsidP="00CD27B6">
      <w:pPr>
        <w:pStyle w:val="Heading2"/>
        <w:numPr>
          <w:ilvl w:val="0"/>
          <w:numId w:val="4"/>
        </w:numPr>
        <w:spacing w:before="0" w:line="240" w:lineRule="auto"/>
      </w:pPr>
      <w:r>
        <w:t>Ancillary for the BARRA</w:t>
      </w:r>
      <w:r w:rsidR="00CD27B6">
        <w:t>-R2/RE2 and BARPA-R trial</w:t>
      </w:r>
    </w:p>
    <w:p w14:paraId="48F3F961" w14:textId="4D1A1AE5" w:rsidR="00CD27B6" w:rsidRDefault="00B2310A" w:rsidP="00CD27B6">
      <w:r>
        <w:t>Given that we are not ready to upgrade to PS45 or GAL9 configuration, we will use GAL</w:t>
      </w:r>
      <w:r w:rsidR="006869BF">
        <w:t>7</w:t>
      </w:r>
      <w:r>
        <w:t xml:space="preserve"> ancillary, but with the changes</w:t>
      </w:r>
      <w:r w:rsidR="000912B1">
        <w:t xml:space="preserve"> noted earlier,</w:t>
      </w:r>
    </w:p>
    <w:p w14:paraId="241B4F90" w14:textId="77777777" w:rsidR="000912B1" w:rsidRDefault="000912B1" w:rsidP="000912B1">
      <w:pPr>
        <w:pStyle w:val="ListParagraph"/>
        <w:numPr>
          <w:ilvl w:val="0"/>
          <w:numId w:val="5"/>
        </w:numPr>
        <w:spacing w:after="0" w:line="240" w:lineRule="auto"/>
        <w:contextualSpacing w:val="0"/>
      </w:pPr>
      <w:r>
        <w:t xml:space="preserve">Modified the ancilOrog to use </w:t>
      </w:r>
      <w:r w:rsidRPr="00BE7580">
        <w:t>$ANCIL_MASTER/orography/GLOBE30/v1/GLOBE30_aus.orog</w:t>
      </w:r>
    </w:p>
    <w:p w14:paraId="03768BD5" w14:textId="77777777" w:rsidR="000912B1" w:rsidRDefault="000912B1" w:rsidP="000912B1">
      <w:pPr>
        <w:pStyle w:val="ListParagraph"/>
        <w:numPr>
          <w:ilvl w:val="0"/>
          <w:numId w:val="5"/>
        </w:numPr>
        <w:spacing w:after="0" w:line="240" w:lineRule="auto"/>
        <w:contextualSpacing w:val="0"/>
      </w:pPr>
      <w:r>
        <w:t xml:space="preserve">Modified the ancilOrog to remove isolated negative orography points, using </w:t>
      </w:r>
      <w:r w:rsidRPr="00BE7580">
        <w:t>l_remove_neg_pt=.true.</w:t>
      </w:r>
    </w:p>
    <w:p w14:paraId="6688E46D" w14:textId="67BD7527" w:rsidR="000912B1" w:rsidRPr="00D43FC8" w:rsidRDefault="000912B1" w:rsidP="000912B1">
      <w:pPr>
        <w:pStyle w:val="ListParagraph"/>
        <w:numPr>
          <w:ilvl w:val="0"/>
          <w:numId w:val="5"/>
        </w:numPr>
      </w:pPr>
      <w:r>
        <w:t xml:space="preserve">more accurate land sea mask from CCI – see </w:t>
      </w:r>
      <w:r w:rsidRPr="00150E88">
        <w:rPr>
          <w:b/>
          <w:bCs/>
        </w:rPr>
        <w:t xml:space="preserve">Section </w:t>
      </w:r>
      <w:r w:rsidRPr="00150E88">
        <w:rPr>
          <w:b/>
          <w:bCs/>
        </w:rPr>
        <w:fldChar w:fldCharType="begin"/>
      </w:r>
      <w:r w:rsidRPr="00150E88">
        <w:rPr>
          <w:b/>
          <w:bCs/>
        </w:rPr>
        <w:instrText xml:space="preserve"> REF _Ref87967571 \r \h </w:instrText>
      </w:r>
      <w:r>
        <w:rPr>
          <w:b/>
          <w:bCs/>
        </w:rPr>
        <w:instrText xml:space="preserve"> \* MERGEFORMAT </w:instrText>
      </w:r>
      <w:r w:rsidRPr="00150E88">
        <w:rPr>
          <w:b/>
          <w:bCs/>
        </w:rPr>
      </w:r>
      <w:r w:rsidRPr="00150E88">
        <w:rPr>
          <w:b/>
          <w:bCs/>
        </w:rPr>
        <w:fldChar w:fldCharType="separate"/>
      </w:r>
      <w:r w:rsidRPr="00150E88">
        <w:rPr>
          <w:b/>
          <w:bCs/>
        </w:rPr>
        <w:t>7</w:t>
      </w:r>
      <w:r w:rsidRPr="00150E88">
        <w:rPr>
          <w:b/>
          <w:bCs/>
        </w:rPr>
        <w:fldChar w:fldCharType="end"/>
      </w:r>
      <w:r>
        <w:rPr>
          <w:b/>
          <w:bCs/>
        </w:rPr>
        <w:t xml:space="preserve"> and </w:t>
      </w:r>
      <w:r>
        <w:rPr>
          <w:b/>
          <w:bCs/>
        </w:rPr>
        <w:fldChar w:fldCharType="begin"/>
      </w:r>
      <w:r>
        <w:rPr>
          <w:b/>
          <w:bCs/>
        </w:rPr>
        <w:instrText xml:space="preserve"> REF _Ref88084987 \r \h </w:instrText>
      </w:r>
      <w:r>
        <w:rPr>
          <w:b/>
          <w:bCs/>
        </w:rPr>
      </w:r>
      <w:r>
        <w:rPr>
          <w:b/>
          <w:bCs/>
        </w:rPr>
        <w:fldChar w:fldCharType="separate"/>
      </w:r>
      <w:r>
        <w:rPr>
          <w:b/>
          <w:bCs/>
        </w:rPr>
        <w:t>8</w:t>
      </w:r>
      <w:r>
        <w:rPr>
          <w:b/>
          <w:bCs/>
        </w:rPr>
        <w:fldChar w:fldCharType="end"/>
      </w:r>
    </w:p>
    <w:p w14:paraId="0C76682D" w14:textId="7D0997FA" w:rsidR="00F213A9" w:rsidRDefault="00BD34EA" w:rsidP="00F213A9">
      <w:pPr>
        <w:pStyle w:val="ListParagraph"/>
        <w:numPr>
          <w:ilvl w:val="0"/>
          <w:numId w:val="5"/>
        </w:numPr>
      </w:pPr>
      <w:r>
        <w:t xml:space="preserve">Imtiaz </w:t>
      </w:r>
      <w:r w:rsidR="006A4FAF">
        <w:t xml:space="preserve">and Peter </w:t>
      </w:r>
      <w:r>
        <w:t>advised to use c</w:t>
      </w:r>
      <w:r w:rsidR="00FB6165" w:rsidRPr="00FB6165">
        <w:t>anopy tree height for NL and BL in vegfunc ancillary</w:t>
      </w:r>
      <w:r>
        <w:t xml:space="preserve"> as the bare minimum, and continue to use canopy height for other PFTs.</w:t>
      </w:r>
      <w:r w:rsidR="00173DDE">
        <w:t xml:space="preserve"> This is created as </w:t>
      </w:r>
      <w:r w:rsidR="00173DDE" w:rsidRPr="00B57D3E">
        <w:rPr>
          <w:b/>
          <w:bCs/>
        </w:rPr>
        <w:t>vegetation/</w:t>
      </w:r>
      <w:r w:rsidR="006C7479" w:rsidRPr="00B57D3E">
        <w:rPr>
          <w:b/>
          <w:bCs/>
        </w:rPr>
        <w:t>func_type_merge/qrparm.veg.func</w:t>
      </w:r>
    </w:p>
    <w:p w14:paraId="084E157B" w14:textId="2D892049" w:rsidR="00F213A9" w:rsidRDefault="00F213A9" w:rsidP="00F213A9">
      <w:r>
        <w:t>As the land cover</w:t>
      </w:r>
      <w:r w:rsidR="00C8788E">
        <w:t xml:space="preserve"> ancillary</w:t>
      </w:r>
      <w:r>
        <w:t xml:space="preserve"> (and LAI, as they need to be consistent), this needs discussion with Chris Rudiger.</w:t>
      </w:r>
    </w:p>
    <w:p w14:paraId="023DE5F3" w14:textId="18EF73B7" w:rsidR="00AF44AC" w:rsidRDefault="00C56522" w:rsidP="00F213A9">
      <w:r>
        <w:t xml:space="preserve">There </w:t>
      </w:r>
      <w:r w:rsidR="001B3D4A">
        <w:t xml:space="preserve">is also </w:t>
      </w:r>
      <w:r w:rsidR="00367AA8">
        <w:t xml:space="preserve">discussion possible </w:t>
      </w:r>
      <w:r w:rsidR="00D83E11">
        <w:t>ancillary options for land cover (and LAI) and canopy height:</w:t>
      </w:r>
    </w:p>
    <w:tbl>
      <w:tblPr>
        <w:tblStyle w:val="TableGrid"/>
        <w:tblW w:w="0" w:type="auto"/>
        <w:tblLook w:val="04A0" w:firstRow="1" w:lastRow="0" w:firstColumn="1" w:lastColumn="0" w:noHBand="0" w:noVBand="1"/>
      </w:tblPr>
      <w:tblGrid>
        <w:gridCol w:w="1206"/>
        <w:gridCol w:w="4601"/>
        <w:gridCol w:w="4253"/>
      </w:tblGrid>
      <w:tr w:rsidR="009A6AE8" w14:paraId="35401BDB" w14:textId="77777777" w:rsidTr="57337286">
        <w:tc>
          <w:tcPr>
            <w:tcW w:w="1206" w:type="dxa"/>
            <w:tcBorders>
              <w:top w:val="single" w:sz="4" w:space="0" w:color="auto"/>
              <w:left w:val="single" w:sz="4" w:space="0" w:color="auto"/>
              <w:bottom w:val="single" w:sz="4" w:space="0" w:color="auto"/>
              <w:right w:val="single" w:sz="4" w:space="0" w:color="auto"/>
            </w:tcBorders>
            <w:hideMark/>
          </w:tcPr>
          <w:p w14:paraId="09F7F06B" w14:textId="77777777" w:rsidR="009A6AE8" w:rsidRDefault="009A6AE8">
            <w:pPr>
              <w:rPr>
                <w:b/>
                <w:bCs/>
              </w:rPr>
            </w:pPr>
            <w:r>
              <w:rPr>
                <w:b/>
                <w:bCs/>
              </w:rPr>
              <w:t>Options</w:t>
            </w:r>
          </w:p>
        </w:tc>
        <w:tc>
          <w:tcPr>
            <w:tcW w:w="4601" w:type="dxa"/>
            <w:tcBorders>
              <w:top w:val="single" w:sz="4" w:space="0" w:color="auto"/>
              <w:left w:val="single" w:sz="4" w:space="0" w:color="auto"/>
              <w:bottom w:val="single" w:sz="4" w:space="0" w:color="auto"/>
              <w:right w:val="single" w:sz="4" w:space="0" w:color="auto"/>
            </w:tcBorders>
            <w:hideMark/>
          </w:tcPr>
          <w:p w14:paraId="07CEF9FD" w14:textId="77777777" w:rsidR="009A6AE8" w:rsidRDefault="009A6AE8">
            <w:pPr>
              <w:rPr>
                <w:b/>
                <w:bCs/>
              </w:rPr>
            </w:pPr>
            <w:r>
              <w:rPr>
                <w:b/>
                <w:bCs/>
              </w:rPr>
              <w:t>Ancillary</w:t>
            </w:r>
          </w:p>
        </w:tc>
        <w:tc>
          <w:tcPr>
            <w:tcW w:w="4253" w:type="dxa"/>
            <w:tcBorders>
              <w:top w:val="single" w:sz="4" w:space="0" w:color="auto"/>
              <w:left w:val="single" w:sz="4" w:space="0" w:color="auto"/>
              <w:bottom w:val="single" w:sz="4" w:space="0" w:color="auto"/>
              <w:right w:val="single" w:sz="4" w:space="0" w:color="auto"/>
            </w:tcBorders>
            <w:hideMark/>
          </w:tcPr>
          <w:p w14:paraId="2A590C78" w14:textId="77777777" w:rsidR="009A6AE8" w:rsidRDefault="009A6AE8">
            <w:pPr>
              <w:rPr>
                <w:b/>
                <w:bCs/>
              </w:rPr>
            </w:pPr>
            <w:r>
              <w:rPr>
                <w:b/>
                <w:bCs/>
              </w:rPr>
              <w:t>Comments</w:t>
            </w:r>
          </w:p>
        </w:tc>
      </w:tr>
      <w:tr w:rsidR="009A6AE8" w14:paraId="35E12FCE" w14:textId="77777777" w:rsidTr="57337286">
        <w:tc>
          <w:tcPr>
            <w:tcW w:w="1206" w:type="dxa"/>
            <w:tcBorders>
              <w:top w:val="single" w:sz="4" w:space="0" w:color="auto"/>
              <w:left w:val="single" w:sz="4" w:space="0" w:color="auto"/>
              <w:bottom w:val="single" w:sz="4" w:space="0" w:color="auto"/>
              <w:right w:val="single" w:sz="4" w:space="0" w:color="auto"/>
            </w:tcBorders>
            <w:hideMark/>
          </w:tcPr>
          <w:p w14:paraId="7779663D" w14:textId="77777777" w:rsidR="009A6AE8" w:rsidRDefault="009A6AE8">
            <w:r>
              <w:t>Baseline</w:t>
            </w:r>
          </w:p>
        </w:tc>
        <w:tc>
          <w:tcPr>
            <w:tcW w:w="4601" w:type="dxa"/>
            <w:tcBorders>
              <w:top w:val="single" w:sz="4" w:space="0" w:color="auto"/>
              <w:left w:val="single" w:sz="4" w:space="0" w:color="auto"/>
              <w:bottom w:val="single" w:sz="4" w:space="0" w:color="auto"/>
              <w:right w:val="single" w:sz="4" w:space="0" w:color="auto"/>
            </w:tcBorders>
          </w:tcPr>
          <w:p w14:paraId="07542F85" w14:textId="1DBA1D06" w:rsidR="009A6AE8" w:rsidRDefault="009A6AE8">
            <w:r>
              <w:t>Use canopy tree height for BL (and NL) only. Continue to use GL</w:t>
            </w:r>
            <w:r w:rsidR="000E0040">
              <w:t>7</w:t>
            </w:r>
            <w:r>
              <w:t xml:space="preserve"> canopy height for C3, C4, and Shrubs.</w:t>
            </w:r>
          </w:p>
          <w:p w14:paraId="43AFB072" w14:textId="77777777" w:rsidR="009A6AE8" w:rsidRDefault="009A6AE8"/>
          <w:p w14:paraId="4610E8EB" w14:textId="1DFDC047" w:rsidR="009A6AE8" w:rsidRDefault="000E0040">
            <w:r>
              <w:t>LAI and land cover ancillary unchanged (LAI is created from vegfrac/land cover)</w:t>
            </w:r>
          </w:p>
        </w:tc>
        <w:tc>
          <w:tcPr>
            <w:tcW w:w="4253" w:type="dxa"/>
            <w:tcBorders>
              <w:top w:val="single" w:sz="4" w:space="0" w:color="auto"/>
              <w:left w:val="single" w:sz="4" w:space="0" w:color="auto"/>
              <w:bottom w:val="single" w:sz="4" w:space="0" w:color="auto"/>
              <w:right w:val="single" w:sz="4" w:space="0" w:color="auto"/>
            </w:tcBorders>
            <w:hideMark/>
          </w:tcPr>
          <w:p w14:paraId="11C4619B" w14:textId="77777777" w:rsidR="009A6AE8" w:rsidRDefault="009A6AE8">
            <w:r>
              <w:t>Imtiaz and Peter noted this is a justifiable, as tree height is more realistic and does not require science changes to GAL7 configuration.</w:t>
            </w:r>
          </w:p>
        </w:tc>
      </w:tr>
      <w:tr w:rsidR="009A6AE8" w14:paraId="2A9DAFD2" w14:textId="77777777" w:rsidTr="57337286">
        <w:tc>
          <w:tcPr>
            <w:tcW w:w="1206" w:type="dxa"/>
            <w:tcBorders>
              <w:top w:val="single" w:sz="4" w:space="0" w:color="auto"/>
              <w:left w:val="single" w:sz="4" w:space="0" w:color="auto"/>
              <w:bottom w:val="single" w:sz="4" w:space="0" w:color="auto"/>
              <w:right w:val="single" w:sz="4" w:space="0" w:color="auto"/>
            </w:tcBorders>
            <w:hideMark/>
          </w:tcPr>
          <w:p w14:paraId="1AF3CA07" w14:textId="77777777" w:rsidR="009A6AE8" w:rsidRDefault="009A6AE8">
            <w:r>
              <w:t>Candidate</w:t>
            </w:r>
          </w:p>
        </w:tc>
        <w:tc>
          <w:tcPr>
            <w:tcW w:w="4601" w:type="dxa"/>
            <w:tcBorders>
              <w:top w:val="single" w:sz="4" w:space="0" w:color="auto"/>
              <w:left w:val="single" w:sz="4" w:space="0" w:color="auto"/>
              <w:bottom w:val="single" w:sz="4" w:space="0" w:color="auto"/>
              <w:right w:val="single" w:sz="4" w:space="0" w:color="auto"/>
            </w:tcBorders>
            <w:hideMark/>
          </w:tcPr>
          <w:p w14:paraId="159A405E" w14:textId="77777777" w:rsidR="009A6AE8" w:rsidRDefault="009A6AE8">
            <w:r>
              <w:t>Use canopy tree height for all PFTs</w:t>
            </w:r>
          </w:p>
          <w:p w14:paraId="5A49FFAB" w14:textId="77777777" w:rsidR="000E0040" w:rsidRDefault="000E0040"/>
          <w:p w14:paraId="59A4171C" w14:textId="4BC9B757" w:rsidR="009A6AE8" w:rsidRDefault="009A6AE8">
            <w:r>
              <w:t>LAI and land cover ancillary unchanged (LAI is created from vegfrac/land cover)</w:t>
            </w:r>
          </w:p>
        </w:tc>
        <w:tc>
          <w:tcPr>
            <w:tcW w:w="4253" w:type="dxa"/>
            <w:tcBorders>
              <w:top w:val="single" w:sz="4" w:space="0" w:color="auto"/>
              <w:left w:val="single" w:sz="4" w:space="0" w:color="auto"/>
              <w:bottom w:val="single" w:sz="4" w:space="0" w:color="auto"/>
              <w:right w:val="single" w:sz="4" w:space="0" w:color="auto"/>
            </w:tcBorders>
            <w:hideMark/>
          </w:tcPr>
          <w:p w14:paraId="07177986" w14:textId="77777777" w:rsidR="009A6AE8" w:rsidRDefault="009A6AE8">
            <w:r>
              <w:t>Imtiaz thinks this is OK, but requires testing. A trial can be used to assess the impact of this.</w:t>
            </w:r>
          </w:p>
        </w:tc>
      </w:tr>
      <w:tr w:rsidR="009A6AE8" w14:paraId="01D81FC2" w14:textId="77777777" w:rsidTr="57337286">
        <w:tc>
          <w:tcPr>
            <w:tcW w:w="1206" w:type="dxa"/>
            <w:tcBorders>
              <w:top w:val="single" w:sz="4" w:space="0" w:color="auto"/>
              <w:left w:val="single" w:sz="4" w:space="0" w:color="auto"/>
              <w:bottom w:val="single" w:sz="4" w:space="0" w:color="auto"/>
              <w:right w:val="single" w:sz="4" w:space="0" w:color="auto"/>
            </w:tcBorders>
            <w:hideMark/>
          </w:tcPr>
          <w:p w14:paraId="7E6ED038" w14:textId="77777777" w:rsidR="009A6AE8" w:rsidRDefault="009A6AE8">
            <w:r>
              <w:t>Ambitious upgrade</w:t>
            </w:r>
          </w:p>
        </w:tc>
        <w:tc>
          <w:tcPr>
            <w:tcW w:w="4601" w:type="dxa"/>
            <w:tcBorders>
              <w:top w:val="single" w:sz="4" w:space="0" w:color="auto"/>
              <w:left w:val="single" w:sz="4" w:space="0" w:color="auto"/>
              <w:bottom w:val="single" w:sz="4" w:space="0" w:color="auto"/>
              <w:right w:val="single" w:sz="4" w:space="0" w:color="auto"/>
            </w:tcBorders>
            <w:hideMark/>
          </w:tcPr>
          <w:p w14:paraId="7C36F8BD" w14:textId="77777777" w:rsidR="009A6AE8" w:rsidRDefault="009A6AE8">
            <w:r>
              <w:t>Use GL9 ancillary for land cover and vegfunc (LAI, canopy height) ancillary.</w:t>
            </w:r>
          </w:p>
        </w:tc>
        <w:tc>
          <w:tcPr>
            <w:tcW w:w="4253" w:type="dxa"/>
            <w:tcBorders>
              <w:top w:val="single" w:sz="4" w:space="0" w:color="auto"/>
              <w:left w:val="single" w:sz="4" w:space="0" w:color="auto"/>
              <w:bottom w:val="single" w:sz="4" w:space="0" w:color="auto"/>
              <w:right w:val="single" w:sz="4" w:space="0" w:color="auto"/>
            </w:tcBorders>
          </w:tcPr>
          <w:p w14:paraId="63F1695D" w14:textId="77777777" w:rsidR="009A6AE8" w:rsidRDefault="009A6AE8">
            <w:r>
              <w:t>This requires entire upgrade of the system to GAL9 (and PS45 for BARRA2). This bases on the evaluation of APS4/PS45 trial that has just begun and can take a few months to complete. We are running offline JULES to initialise soil moisture for BARRA2, and this can take 1-2 months to run. We plan to start the production of BARRA2 in April/May, so we need to decide on land cover ancillary for offline JULES runs, latest by end February (ideally earlier)</w:t>
            </w:r>
          </w:p>
          <w:p w14:paraId="3F63F49E" w14:textId="77777777" w:rsidR="009A6AE8" w:rsidRDefault="009A6AE8"/>
          <w:p w14:paraId="78AC3773" w14:textId="77777777" w:rsidR="009A6AE8" w:rsidRDefault="009A6AE8">
            <w:r>
              <w:lastRenderedPageBreak/>
              <w:t>Imtiaz to consult Adrian. Peter organise a meeting with Met Office is more likely to get a response.</w:t>
            </w:r>
          </w:p>
        </w:tc>
      </w:tr>
      <w:tr w:rsidR="009A6AE8" w14:paraId="1C075CA0" w14:textId="77777777" w:rsidTr="57337286">
        <w:tc>
          <w:tcPr>
            <w:tcW w:w="1206" w:type="dxa"/>
            <w:tcBorders>
              <w:top w:val="single" w:sz="4" w:space="0" w:color="auto"/>
              <w:left w:val="single" w:sz="4" w:space="0" w:color="auto"/>
              <w:bottom w:val="single" w:sz="4" w:space="0" w:color="auto"/>
              <w:right w:val="single" w:sz="4" w:space="0" w:color="auto"/>
            </w:tcBorders>
            <w:hideMark/>
          </w:tcPr>
          <w:p w14:paraId="5B46F505" w14:textId="76485DFB" w:rsidR="009A6AE8" w:rsidRDefault="4B08228D">
            <w:r>
              <w:lastRenderedPageBreak/>
              <w:t>Stretch</w:t>
            </w:r>
          </w:p>
        </w:tc>
        <w:tc>
          <w:tcPr>
            <w:tcW w:w="4601" w:type="dxa"/>
            <w:tcBorders>
              <w:top w:val="single" w:sz="4" w:space="0" w:color="auto"/>
              <w:left w:val="single" w:sz="4" w:space="0" w:color="auto"/>
              <w:bottom w:val="single" w:sz="4" w:space="0" w:color="auto"/>
              <w:right w:val="single" w:sz="4" w:space="0" w:color="auto"/>
            </w:tcBorders>
            <w:hideMark/>
          </w:tcPr>
          <w:p w14:paraId="4C32ACB7" w14:textId="77777777" w:rsidR="009A6AE8" w:rsidRDefault="009A6AE8">
            <w:r>
              <w:t xml:space="preserve">Use canopy tree height for BL (and NL). </w:t>
            </w:r>
          </w:p>
          <w:p w14:paraId="4F18C88A" w14:textId="77777777" w:rsidR="009A6AE8" w:rsidRDefault="009A6AE8">
            <w:r>
              <w:t>GA-derived land cover and associated LAI.</w:t>
            </w:r>
          </w:p>
          <w:p w14:paraId="04D22ABB" w14:textId="77777777" w:rsidR="009A6AE8" w:rsidRDefault="009A6AE8">
            <w:r>
              <w:t>Canopy tree height for C3, C4, Shrub will come from LAI (as per GL9).</w:t>
            </w:r>
          </w:p>
        </w:tc>
        <w:tc>
          <w:tcPr>
            <w:tcW w:w="4253" w:type="dxa"/>
            <w:tcBorders>
              <w:top w:val="single" w:sz="4" w:space="0" w:color="auto"/>
              <w:left w:val="single" w:sz="4" w:space="0" w:color="auto"/>
              <w:bottom w:val="single" w:sz="4" w:space="0" w:color="auto"/>
              <w:right w:val="single" w:sz="4" w:space="0" w:color="auto"/>
            </w:tcBorders>
          </w:tcPr>
          <w:p w14:paraId="0DBDFE2F" w14:textId="77777777" w:rsidR="009A6AE8" w:rsidRDefault="009A6AE8">
            <w:r>
              <w:t>Chris R team will start work on translating GA land cover to JULES land cover in January 2022. He may also prefer to use different methods to derive LAI. This may take few months, and unlikely in time for offline JULES runs.</w:t>
            </w:r>
          </w:p>
          <w:p w14:paraId="4CCD1808" w14:textId="77777777" w:rsidR="009A6AE8" w:rsidRDefault="009A6AE8"/>
          <w:p w14:paraId="731FC544" w14:textId="77777777" w:rsidR="009A6AE8" w:rsidRDefault="009A6AE8">
            <w:r>
              <w:t>It is unclear whether science changes associated with the above ancillary change are needed for either GAL7 or GAL9 configurations.</w:t>
            </w:r>
          </w:p>
          <w:p w14:paraId="24DFC428" w14:textId="77777777" w:rsidR="009A6AE8" w:rsidRDefault="009A6AE8"/>
          <w:p w14:paraId="3774EF26" w14:textId="77777777" w:rsidR="009A6AE8" w:rsidRDefault="009A6AE8">
            <w:r>
              <w:t>Imtiaz to consult Adrian. Peter organise a meeting with Met Office is more likely to get a response.</w:t>
            </w:r>
          </w:p>
        </w:tc>
      </w:tr>
    </w:tbl>
    <w:p w14:paraId="1D7300B8" w14:textId="77777777" w:rsidR="00367AA8" w:rsidRPr="00FB6165" w:rsidRDefault="00367AA8" w:rsidP="00F213A9"/>
    <w:p w14:paraId="6A444A9B" w14:textId="41CE42C9" w:rsidR="000912B1" w:rsidRDefault="000912B1" w:rsidP="000912B1">
      <w:pPr>
        <w:rPr>
          <w:strike/>
        </w:rPr>
      </w:pPr>
      <w:r w:rsidRPr="000B21D5">
        <w:rPr>
          <w:strike/>
        </w:rPr>
        <w:t xml:space="preserve">And remain to use IGBP-based </w:t>
      </w:r>
      <w:r w:rsidR="00256F7C" w:rsidRPr="000B21D5">
        <w:rPr>
          <w:strike/>
        </w:rPr>
        <w:t>vegetation fraction, constant heights for each PFT, and GAL7 LAI.</w:t>
      </w:r>
    </w:p>
    <w:p w14:paraId="20E4DEA1" w14:textId="1887EA69" w:rsidR="00AA2403" w:rsidRDefault="00FB7E7A" w:rsidP="000912B1">
      <w:r>
        <w:t>For BARRA2, t</w:t>
      </w:r>
      <w:r w:rsidR="00AA2403">
        <w:t>he generated ancillary are,</w:t>
      </w:r>
    </w:p>
    <w:p w14:paraId="07B02EB3" w14:textId="02CE0577" w:rsidR="00AA2403" w:rsidRDefault="00FB7E7A" w:rsidP="003F21A4">
      <w:pPr>
        <w:pStyle w:val="ListParagraph"/>
        <w:numPr>
          <w:ilvl w:val="0"/>
          <w:numId w:val="5"/>
        </w:numPr>
      </w:pPr>
      <w:r w:rsidRPr="00FB7E7A">
        <w:t>/g/data/</w:t>
      </w:r>
      <w:r w:rsidR="00C86F3C">
        <w:t>hd50</w:t>
      </w:r>
      <w:r w:rsidRPr="00FB7E7A">
        <w:t>/barra2/data</w:t>
      </w:r>
      <w:r>
        <w:t>/ancil_barra-r2</w:t>
      </w:r>
    </w:p>
    <w:p w14:paraId="4A904198" w14:textId="4AC1BF95" w:rsidR="00FB7E7A" w:rsidRDefault="00FB7E7A" w:rsidP="003F21A4">
      <w:pPr>
        <w:pStyle w:val="ListParagraph"/>
        <w:numPr>
          <w:ilvl w:val="0"/>
          <w:numId w:val="5"/>
        </w:numPr>
      </w:pPr>
      <w:r w:rsidRPr="00FB7E7A">
        <w:t>/g/data/</w:t>
      </w:r>
      <w:r w:rsidR="00C86F3C">
        <w:t>hd50</w:t>
      </w:r>
      <w:r w:rsidRPr="00FB7E7A">
        <w:t>/barra2/data</w:t>
      </w:r>
      <w:r>
        <w:t>/ancil_barra-re2_022</w:t>
      </w:r>
    </w:p>
    <w:p w14:paraId="5BD6EB6E" w14:textId="62357853" w:rsidR="00FB7E7A" w:rsidRDefault="00FB7E7A" w:rsidP="003F21A4">
      <w:pPr>
        <w:pStyle w:val="ListParagraph"/>
        <w:numPr>
          <w:ilvl w:val="0"/>
          <w:numId w:val="5"/>
        </w:numPr>
      </w:pPr>
      <w:r w:rsidRPr="00FB7E7A">
        <w:t>/g/data/</w:t>
      </w:r>
      <w:r w:rsidR="00C86F3C">
        <w:t>hd50</w:t>
      </w:r>
      <w:r w:rsidRPr="00FB7E7A">
        <w:t>/barra2/data</w:t>
      </w:r>
      <w:r>
        <w:t>/ancil_barra-re2_033</w:t>
      </w:r>
    </w:p>
    <w:p w14:paraId="7151658B" w14:textId="5B4B17C0" w:rsidR="00FB7E7A" w:rsidRDefault="00FB7E7A" w:rsidP="00FB7E7A">
      <w:r>
        <w:t>And for BARPA,</w:t>
      </w:r>
    </w:p>
    <w:p w14:paraId="6ADB1290" w14:textId="233D1D09" w:rsidR="00FB7E7A" w:rsidRDefault="002B2954" w:rsidP="00FB7E7A">
      <w:pPr>
        <w:pStyle w:val="ListParagraph"/>
        <w:numPr>
          <w:ilvl w:val="0"/>
          <w:numId w:val="5"/>
        </w:numPr>
      </w:pPr>
      <w:r w:rsidRPr="002B2954">
        <w:t>/g/data/</w:t>
      </w:r>
      <w:r w:rsidR="00C86F3C">
        <w:t>tp28/dev</w:t>
      </w:r>
      <w:r w:rsidRPr="002B2954">
        <w:t>/barpa/ancils</w:t>
      </w:r>
      <w:r>
        <w:t>/barpa-r</w:t>
      </w:r>
    </w:p>
    <w:p w14:paraId="167960F0" w14:textId="6BEDB3F1" w:rsidR="004F3640" w:rsidRDefault="004F3640" w:rsidP="004F3640">
      <w:r>
        <w:t xml:space="preserve">The difference between BARPA-R and BARRA-R2 are </w:t>
      </w:r>
      <w:r w:rsidR="003D3D6C">
        <w:t>that BARRA-R2 uses L70/80km vertical levels</w:t>
      </w:r>
      <w:r w:rsidR="003C6289">
        <w:t xml:space="preserve"> and 0.11deg grid</w:t>
      </w:r>
      <w:r w:rsidR="003D3D6C">
        <w:t xml:space="preserve"> while BARPA-R uses L63/41km vertical levels</w:t>
      </w:r>
      <w:r w:rsidR="003C6289">
        <w:t xml:space="preserve"> and 0.1545deg grid</w:t>
      </w:r>
      <w:r w:rsidR="003D3D6C">
        <w:t>.</w:t>
      </w:r>
    </w:p>
    <w:p w14:paraId="784B9992" w14:textId="58D061CD" w:rsidR="00D22E0B" w:rsidRPr="00D22E0B" w:rsidRDefault="00D22E0B" w:rsidP="004F3640">
      <w:pPr>
        <w:rPr>
          <w:b/>
          <w:bCs/>
        </w:rPr>
      </w:pPr>
      <w:r w:rsidRPr="00D22E0B">
        <w:rPr>
          <w:b/>
          <w:bCs/>
        </w:rPr>
        <w:t>Currently, no smoothing of orography over north of 10S.</w:t>
      </w:r>
    </w:p>
    <w:p w14:paraId="05729002" w14:textId="46CD06E8" w:rsidR="00431BA1" w:rsidRDefault="00431BA1" w:rsidP="00431BA1"/>
    <w:p w14:paraId="79370A14" w14:textId="2DE35090" w:rsidR="006B474B" w:rsidRDefault="006B474B" w:rsidP="006B474B">
      <w:pPr>
        <w:pStyle w:val="Heading2"/>
        <w:numPr>
          <w:ilvl w:val="0"/>
          <w:numId w:val="4"/>
        </w:numPr>
        <w:spacing w:before="0" w:line="240" w:lineRule="auto"/>
      </w:pPr>
      <w:r>
        <w:t>3D ancillary generation for NorESM2-MM</w:t>
      </w:r>
    </w:p>
    <w:p w14:paraId="049673D1" w14:textId="2F95ADD4" w:rsidR="006B474B" w:rsidRDefault="00AD599E" w:rsidP="006B474B">
      <w:r>
        <w:t>Harvey has noted</w:t>
      </w:r>
    </w:p>
    <w:p w14:paraId="7261EEBF" w14:textId="3B917A23" w:rsidR="00AD599E" w:rsidRPr="00AD599E" w:rsidRDefault="00AD599E" w:rsidP="00AD599E">
      <w:pPr>
        <w:rPr>
          <w:i/>
          <w:iCs/>
        </w:rPr>
      </w:pPr>
      <w:r w:rsidRPr="00AD599E">
        <w:rPr>
          <w:i/>
          <w:iCs/>
        </w:rPr>
        <w:t xml:space="preserve">As can be seen from </w:t>
      </w:r>
      <w:hyperlink r:id="rId55" w:history="1">
        <w:r w:rsidRPr="00AD599E">
          <w:rPr>
            <w:rStyle w:val="Hyperlink"/>
            <w:i/>
            <w:iCs/>
          </w:rPr>
          <w:t>CMIP6_availability (1).xlsx</w:t>
        </w:r>
      </w:hyperlink>
      <w:r w:rsidRPr="00AD599E">
        <w:rPr>
          <w:i/>
          <w:iCs/>
        </w:rPr>
        <w:t xml:space="preserve">, the NorESM2 models have the lowest top of all in set-of-12. For BARPA's domain, extrapolation will not happen with a model top of 34 km. With the safeguarding of the thresholding of the minimum pressure, slight extrapolation will no longer be an issue. Therefore, my recommended vertlev file for the 'lower-top' version of BARPA is vertlevs_L60_50t_10s_32km. On the other hand,  ACCESS-ESM1-5 has a top of 39 km. Therefore, the recommended 'higher-top' version of BARPA uses vertlevs_L63_50t_13s_39km.  </w:t>
      </w:r>
    </w:p>
    <w:p w14:paraId="57076E13" w14:textId="431E0603" w:rsidR="00AD599E" w:rsidRDefault="00AD599E" w:rsidP="00AD599E">
      <w:pPr>
        <w:rPr>
          <w:i/>
          <w:iCs/>
        </w:rPr>
      </w:pPr>
      <w:r>
        <w:t xml:space="preserve">Therefore we need to create </w:t>
      </w:r>
      <w:r w:rsidR="0076256F" w:rsidRPr="0076256F">
        <w:t>aerosol_clims</w:t>
      </w:r>
      <w:r w:rsidR="0076256F">
        <w:t xml:space="preserve">, aerosols, ozone/CMIP6, ozone/sparc specifically for the revised/non-standard vertical 60-level namelist: </w:t>
      </w:r>
      <w:r w:rsidR="0076256F" w:rsidRPr="00AD599E">
        <w:rPr>
          <w:i/>
          <w:iCs/>
        </w:rPr>
        <w:t>vertlevs_L60_50t_10s_32km</w:t>
      </w:r>
    </w:p>
    <w:p w14:paraId="67A72FBD" w14:textId="03FF9C66" w:rsidR="007E3D63" w:rsidRDefault="00571D63" w:rsidP="00AD599E">
      <w:r>
        <w:t xml:space="preserve">I </w:t>
      </w:r>
      <w:r w:rsidR="00D87C4F">
        <w:t>ad</w:t>
      </w:r>
      <w:r w:rsidR="00BB7389">
        <w:t xml:space="preserve">opted </w:t>
      </w:r>
      <w:r w:rsidR="000662FA">
        <w:t xml:space="preserve">script from ants: </w:t>
      </w:r>
      <w:r w:rsidR="000662FA" w:rsidRPr="000662FA">
        <w:t>/g/data/access/projects/access/apps/ants/0.14.0/bin/ancil_general_regrid.p</w:t>
      </w:r>
      <w:r w:rsidR="007E3D63">
        <w:t>y:</w:t>
      </w:r>
    </w:p>
    <w:p w14:paraId="5BE7202D" w14:textId="77777777" w:rsidR="00535F5C" w:rsidRDefault="00535F5C" w:rsidP="00535F5C">
      <w:r>
        <w:t xml:space="preserve">and made significant changes to make it work for 365day calendar and to perform vertical interpolation. </w:t>
      </w:r>
    </w:p>
    <w:p w14:paraId="001FB81F" w14:textId="346D9AD3" w:rsidR="00535F5C" w:rsidRDefault="00535F5C" w:rsidP="00AD599E">
      <w:r>
        <w:t>The script is,</w:t>
      </w:r>
    </w:p>
    <w:p w14:paraId="411777D4" w14:textId="49DFBBBB" w:rsidR="007E3D63" w:rsidRDefault="00535F5C" w:rsidP="00AD599E">
      <w:hyperlink r:id="rId56" w:history="1">
        <w:r w:rsidRPr="00B10D96">
          <w:rPr>
            <w:rStyle w:val="Hyperlink"/>
          </w:rPr>
          <w:t>https://code.metoffice.gov.uk/svn/utils/access/branches/dev/Share/barpa_shared_dev/bin/ancil/ancil_general_regrid.py</w:t>
        </w:r>
      </w:hyperlink>
      <w:r>
        <w:t xml:space="preserve"> </w:t>
      </w:r>
    </w:p>
    <w:p w14:paraId="71D96BA4" w14:textId="643188C4" w:rsidR="00571D63" w:rsidRDefault="007E3D63" w:rsidP="00AD599E">
      <w:r>
        <w:lastRenderedPageBreak/>
        <w:t xml:space="preserve">The command is, </w:t>
      </w:r>
      <w:r w:rsidRPr="007E3D63">
        <w:t xml:space="preserve">./ancil_general_regrid.py </w:t>
      </w:r>
      <w:r w:rsidR="00535F5C">
        <w:t>$input</w:t>
      </w:r>
      <w:r w:rsidRPr="007E3D63">
        <w:t xml:space="preserve"> --target-grid vertlevs_L60_50t_10s_32km /g/data/tp28/dev/barpa/ancils/barpa-r/land_sea_mask/cci/qrparm.mask --output $out --calendar 360day</w:t>
      </w:r>
      <w:r w:rsidR="000662FA">
        <w:t xml:space="preserve"> </w:t>
      </w:r>
    </w:p>
    <w:p w14:paraId="7365AFB6" w14:textId="03B91861" w:rsidR="009A7197" w:rsidRDefault="009A7197" w:rsidP="00AD599E"/>
    <w:p w14:paraId="1507C59A" w14:textId="28337F95" w:rsidR="00CF40A6" w:rsidRDefault="00CF40A6" w:rsidP="00AD599E">
      <w:r>
        <w:rPr>
          <w:noProof/>
        </w:rPr>
        <w:drawing>
          <wp:inline distT="0" distB="0" distL="0" distR="0" wp14:anchorId="606402A5" wp14:editId="6470E2B3">
            <wp:extent cx="3527946" cy="2846568"/>
            <wp:effectExtent l="0" t="0" r="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57"/>
                    <a:srcRect l="10416" t="15204" r="70786" b="36257"/>
                    <a:stretch/>
                  </pic:blipFill>
                  <pic:spPr bwMode="auto">
                    <a:xfrm>
                      <a:off x="0" y="0"/>
                      <a:ext cx="3532297" cy="2850079"/>
                    </a:xfrm>
                    <a:prstGeom prst="rect">
                      <a:avLst/>
                    </a:prstGeom>
                    <a:ln>
                      <a:noFill/>
                    </a:ln>
                    <a:extLst>
                      <a:ext uri="{53640926-AAD7-44D8-BBD7-CCE9431645EC}">
                        <a14:shadowObscured xmlns:a14="http://schemas.microsoft.com/office/drawing/2010/main"/>
                      </a:ext>
                    </a:extLst>
                  </pic:spPr>
                </pic:pic>
              </a:graphicData>
            </a:graphic>
          </wp:inline>
        </w:drawing>
      </w:r>
    </w:p>
    <w:p w14:paraId="5AB24D25" w14:textId="3EE2ACDF" w:rsidR="0072308F" w:rsidRDefault="00831DB4" w:rsidP="00AD599E">
      <w:r>
        <w:rPr>
          <w:noProof/>
        </w:rPr>
        <w:drawing>
          <wp:inline distT="0" distB="0" distL="0" distR="0" wp14:anchorId="190EB397" wp14:editId="467EDFB2">
            <wp:extent cx="3431969" cy="2749223"/>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58"/>
                    <a:srcRect l="18651" t="15645" r="39837" b="25209"/>
                    <a:stretch/>
                  </pic:blipFill>
                  <pic:spPr bwMode="auto">
                    <a:xfrm>
                      <a:off x="0" y="0"/>
                      <a:ext cx="3438170" cy="2754190"/>
                    </a:xfrm>
                    <a:prstGeom prst="rect">
                      <a:avLst/>
                    </a:prstGeom>
                    <a:ln>
                      <a:noFill/>
                    </a:ln>
                    <a:extLst>
                      <a:ext uri="{53640926-AAD7-44D8-BBD7-CCE9431645EC}">
                        <a14:shadowObscured xmlns:a14="http://schemas.microsoft.com/office/drawing/2010/main"/>
                      </a:ext>
                    </a:extLst>
                  </pic:spPr>
                </pic:pic>
              </a:graphicData>
            </a:graphic>
          </wp:inline>
        </w:drawing>
      </w:r>
    </w:p>
    <w:p w14:paraId="1FB0E3A4" w14:textId="77777777" w:rsidR="00236DF3" w:rsidRPr="00571D63" w:rsidRDefault="00236DF3" w:rsidP="00AD599E"/>
    <w:p w14:paraId="428EBEB5" w14:textId="55B5E2C7" w:rsidR="006B474B" w:rsidRDefault="00590369" w:rsidP="00431BA1">
      <w:r>
        <w:t>The created climatological ancillaries are,</w:t>
      </w:r>
    </w:p>
    <w:p w14:paraId="3DC9C17D" w14:textId="7A0E6F3D" w:rsidR="00590369" w:rsidRDefault="00590369" w:rsidP="00431BA1">
      <w:r w:rsidRPr="00590369">
        <w:t>/g/data/tp28/dev/barpa/ancils/barpa-r/aerosol_clims/ga6_antie</w:t>
      </w:r>
      <w:r>
        <w:t>/qrclim.*60</w:t>
      </w:r>
    </w:p>
    <w:p w14:paraId="16CE6CF3" w14:textId="2DADDE0C" w:rsidR="00590369" w:rsidRPr="00B26CB4" w:rsidRDefault="00D87204" w:rsidP="00431BA1">
      <w:r w:rsidRPr="00D87204">
        <w:t>/g/data/tp28/dev/barpa/ancils/barpa-r/ozone/sparc/1994-2005</w:t>
      </w:r>
      <w:r>
        <w:t>/</w:t>
      </w:r>
      <w:r w:rsidRPr="00D87204">
        <w:t>qrclim.ozone_L6</w:t>
      </w:r>
      <w:r>
        <w:t>0</w:t>
      </w:r>
      <w:r w:rsidRPr="00D87204">
        <w:t>_O</w:t>
      </w:r>
      <w:r>
        <w:t>60</w:t>
      </w:r>
    </w:p>
    <w:sectPr w:rsidR="00590369" w:rsidRPr="00B26CB4" w:rsidSect="004C634D">
      <w:headerReference w:type="even" r:id="rId59"/>
      <w:headerReference w:type="default" r:id="rId60"/>
      <w:footerReference w:type="even" r:id="rId61"/>
      <w:footerReference w:type="default" r:id="rId62"/>
      <w:headerReference w:type="first" r:id="rId63"/>
      <w:footerReference w:type="first" r:id="rId64"/>
      <w:pgSz w:w="11906" w:h="16838"/>
      <w:pgMar w:top="426" w:right="566" w:bottom="568"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E4CE2" w14:textId="77777777" w:rsidR="00D23482" w:rsidRDefault="00D23482" w:rsidP="00D23482">
      <w:pPr>
        <w:spacing w:after="0" w:line="240" w:lineRule="auto"/>
      </w:pPr>
      <w:r>
        <w:separator/>
      </w:r>
    </w:p>
  </w:endnote>
  <w:endnote w:type="continuationSeparator" w:id="0">
    <w:p w14:paraId="08F1E32F" w14:textId="77777777" w:rsidR="00D23482" w:rsidRDefault="00D23482" w:rsidP="00D23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10006FF" w:usb1="4000205B" w:usb2="0000001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AE7BB" w14:textId="4DBA5D83" w:rsidR="00D23482" w:rsidRDefault="00D23482">
    <w:pPr>
      <w:pStyle w:val="Footer"/>
    </w:pPr>
    <w:r>
      <w:rPr>
        <w:noProof/>
      </w:rPr>
      <mc:AlternateContent>
        <mc:Choice Requires="wps">
          <w:drawing>
            <wp:anchor distT="0" distB="0" distL="0" distR="0" simplePos="0" relativeHeight="251662336" behindDoc="0" locked="0" layoutInCell="1" allowOverlap="1" wp14:anchorId="01A23DC4" wp14:editId="38221D71">
              <wp:simplePos x="635" y="635"/>
              <wp:positionH relativeFrom="page">
                <wp:align>center</wp:align>
              </wp:positionH>
              <wp:positionV relativeFrom="page">
                <wp:align>bottom</wp:align>
              </wp:positionV>
              <wp:extent cx="457200" cy="342900"/>
              <wp:effectExtent l="0" t="0" r="0" b="0"/>
              <wp:wrapNone/>
              <wp:docPr id="2055958188"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0CF0AB2B" w14:textId="07E35AE1"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1A23DC4" id="_x0000_t202" coordsize="21600,21600" o:spt="202" path="m,l,21600r21600,l21600,xe">
              <v:stroke joinstyle="miter"/>
              <v:path gradientshapeok="t" o:connecttype="rect"/>
            </v:shapetype>
            <v:shape id="Text Box 5" o:spid="_x0000_s1028" type="#_x0000_t202" alt="OFFICIAL" style="position:absolute;margin-left:0;margin-top:0;width:36pt;height:27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" filled="f" stroked="f">
              <v:textbox style="mso-fit-shape-to-text:t" inset="0,0,0,15pt">
                <w:txbxContent>
                  <w:p w14:paraId="0CF0AB2B" w14:textId="07E35AE1"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04339" w14:textId="420B55BB" w:rsidR="00D23482" w:rsidRDefault="00D23482">
    <w:pPr>
      <w:pStyle w:val="Footer"/>
    </w:pPr>
    <w:r>
      <w:rPr>
        <w:noProof/>
      </w:rPr>
      <mc:AlternateContent>
        <mc:Choice Requires="wps">
          <w:drawing>
            <wp:anchor distT="0" distB="0" distL="0" distR="0" simplePos="0" relativeHeight="251663360" behindDoc="0" locked="0" layoutInCell="1" allowOverlap="1" wp14:anchorId="47E4B648" wp14:editId="1E5B3D69">
              <wp:simplePos x="635" y="635"/>
              <wp:positionH relativeFrom="page">
                <wp:align>center</wp:align>
              </wp:positionH>
              <wp:positionV relativeFrom="page">
                <wp:align>bottom</wp:align>
              </wp:positionV>
              <wp:extent cx="457200" cy="342900"/>
              <wp:effectExtent l="0" t="0" r="0" b="0"/>
              <wp:wrapNone/>
              <wp:docPr id="671567054" name="Text Box 6"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51B5D314" w14:textId="476F92B0"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E4B648" id="_x0000_t202" coordsize="21600,21600" o:spt="202" path="m,l,21600r21600,l21600,xe">
              <v:stroke joinstyle="miter"/>
              <v:path gradientshapeok="t" o:connecttype="rect"/>
            </v:shapetype>
            <v:shape id="Text Box 6" o:spid="_x0000_s1029" type="#_x0000_t202" alt="OFFICIAL" style="position:absolute;margin-left:0;margin-top:0;width:36pt;height:27pt;z-index:25166336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" filled="f" stroked="f">
              <v:textbox style="mso-fit-shape-to-text:t" inset="0,0,0,15pt">
                <w:txbxContent>
                  <w:p w14:paraId="51B5D314" w14:textId="476F92B0"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50DB5" w14:textId="25E137F8" w:rsidR="00D23482" w:rsidRDefault="00D23482">
    <w:pPr>
      <w:pStyle w:val="Footer"/>
    </w:pPr>
    <w:r>
      <w:rPr>
        <w:noProof/>
      </w:rPr>
      <mc:AlternateContent>
        <mc:Choice Requires="wps">
          <w:drawing>
            <wp:anchor distT="0" distB="0" distL="0" distR="0" simplePos="0" relativeHeight="251661312" behindDoc="0" locked="0" layoutInCell="1" allowOverlap="1" wp14:anchorId="4C2CE9BA" wp14:editId="372E5987">
              <wp:simplePos x="635" y="635"/>
              <wp:positionH relativeFrom="page">
                <wp:align>center</wp:align>
              </wp:positionH>
              <wp:positionV relativeFrom="page">
                <wp:align>bottom</wp:align>
              </wp:positionV>
              <wp:extent cx="457200" cy="342900"/>
              <wp:effectExtent l="0" t="0" r="0" b="0"/>
              <wp:wrapNone/>
              <wp:docPr id="1202636180"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27D94509" w14:textId="553A4322"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C2CE9BA" id="_x0000_t202" coordsize="21600,21600" o:spt="202" path="m,l,21600r21600,l21600,xe">
              <v:stroke joinstyle="miter"/>
              <v:path gradientshapeok="t" o:connecttype="rect"/>
            </v:shapetype>
            <v:shape id="Text Box 4" o:spid="_x0000_s1031" type="#_x0000_t202" alt="OFFICIAL" style="position:absolute;margin-left:0;margin-top:0;width:36pt;height:27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" filled="f" stroked="f">
              <v:textbox style="mso-fit-shape-to-text:t" inset="0,0,0,15pt">
                <w:txbxContent>
                  <w:p w14:paraId="27D94509" w14:textId="553A4322"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8E4C39" w14:textId="77777777" w:rsidR="00D23482" w:rsidRDefault="00D23482" w:rsidP="00D23482">
      <w:pPr>
        <w:spacing w:after="0" w:line="240" w:lineRule="auto"/>
      </w:pPr>
      <w:r>
        <w:separator/>
      </w:r>
    </w:p>
  </w:footnote>
  <w:footnote w:type="continuationSeparator" w:id="0">
    <w:p w14:paraId="40C6FF71" w14:textId="77777777" w:rsidR="00D23482" w:rsidRDefault="00D23482" w:rsidP="00D23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ADCAE" w14:textId="4C525404" w:rsidR="00D23482" w:rsidRDefault="00D23482">
    <w:pPr>
      <w:pStyle w:val="Header"/>
    </w:pPr>
    <w:r>
      <w:rPr>
        <w:noProof/>
      </w:rPr>
      <mc:AlternateContent>
        <mc:Choice Requires="wps">
          <w:drawing>
            <wp:anchor distT="0" distB="0" distL="0" distR="0" simplePos="0" relativeHeight="251659264" behindDoc="0" locked="0" layoutInCell="1" allowOverlap="1" wp14:anchorId="0D6DF2A6" wp14:editId="24FAC53E">
              <wp:simplePos x="635" y="635"/>
              <wp:positionH relativeFrom="page">
                <wp:align>center</wp:align>
              </wp:positionH>
              <wp:positionV relativeFrom="page">
                <wp:align>top</wp:align>
              </wp:positionV>
              <wp:extent cx="457200" cy="342900"/>
              <wp:effectExtent l="0" t="0" r="0" b="0"/>
              <wp:wrapNone/>
              <wp:docPr id="750920375"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0CDB3B7F" w14:textId="5186370D"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D6DF2A6" id="_x0000_t202" coordsize="21600,21600" o:spt="202" path="m,l,21600r21600,l21600,xe">
              <v:stroke joinstyle="miter"/>
              <v:path gradientshapeok="t" o:connecttype="rect"/>
            </v:shapetype>
            <v:shape id="Text Box 2" o:spid="_x0000_s1026" type="#_x0000_t202" alt="OFFICIAL" style="position:absolute;margin-left:0;margin-top:0;width:36pt;height:27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" filled="f" stroked="f">
              <v:textbox style="mso-fit-shape-to-text:t" inset="0,15pt,0,0">
                <w:txbxContent>
                  <w:p w14:paraId="0CDB3B7F" w14:textId="5186370D"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9638A" w14:textId="5DF9BA53" w:rsidR="00D23482" w:rsidRDefault="00D23482">
    <w:pPr>
      <w:pStyle w:val="Header"/>
    </w:pPr>
    <w:r>
      <w:rPr>
        <w:noProof/>
      </w:rPr>
      <mc:AlternateContent>
        <mc:Choice Requires="wps">
          <w:drawing>
            <wp:anchor distT="0" distB="0" distL="0" distR="0" simplePos="0" relativeHeight="251660288" behindDoc="0" locked="0" layoutInCell="1" allowOverlap="1" wp14:anchorId="506DEB20" wp14:editId="25F3F242">
              <wp:simplePos x="635" y="635"/>
              <wp:positionH relativeFrom="page">
                <wp:align>center</wp:align>
              </wp:positionH>
              <wp:positionV relativeFrom="page">
                <wp:align>top</wp:align>
              </wp:positionV>
              <wp:extent cx="457200" cy="342900"/>
              <wp:effectExtent l="0" t="0" r="0" b="0"/>
              <wp:wrapNone/>
              <wp:docPr id="1026686072"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10C24086" w14:textId="07320B9B"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06DEB20" id="_x0000_t202" coordsize="21600,21600" o:spt="202" path="m,l,21600r21600,l21600,xe">
              <v:stroke joinstyle="miter"/>
              <v:path gradientshapeok="t" o:connecttype="rect"/>
            </v:shapetype>
            <v:shape id="Text Box 3" o:spid="_x0000_s1027" type="#_x0000_t202" alt="OFFICIAL" style="position:absolute;margin-left:0;margin-top:0;width:36pt;height:27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" filled="f" stroked="f">
              <v:textbox style="mso-fit-shape-to-text:t" inset="0,15pt,0,0">
                <w:txbxContent>
                  <w:p w14:paraId="10C24086" w14:textId="07320B9B"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8AA02" w14:textId="2817EAAC" w:rsidR="00D23482" w:rsidRDefault="00D23482">
    <w:pPr>
      <w:pStyle w:val="Header"/>
    </w:pPr>
    <w:r>
      <w:rPr>
        <w:noProof/>
      </w:rPr>
      <mc:AlternateContent>
        <mc:Choice Requires="wps">
          <w:drawing>
            <wp:anchor distT="0" distB="0" distL="0" distR="0" simplePos="0" relativeHeight="251658240" behindDoc="0" locked="0" layoutInCell="1" allowOverlap="1" wp14:anchorId="38929D3B" wp14:editId="06DAB3F9">
              <wp:simplePos x="635" y="635"/>
              <wp:positionH relativeFrom="page">
                <wp:align>center</wp:align>
              </wp:positionH>
              <wp:positionV relativeFrom="page">
                <wp:align>top</wp:align>
              </wp:positionV>
              <wp:extent cx="457200" cy="342900"/>
              <wp:effectExtent l="0" t="0" r="0" b="0"/>
              <wp:wrapNone/>
              <wp:docPr id="919173075"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wps:spPr>
                    <wps:txbx>
                      <w:txbxContent>
                        <w:p w14:paraId="4DFEF182" w14:textId="4883E450"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8929D3B" id="_x0000_t202" coordsize="21600,21600" o:spt="202" path="m,l,21600r21600,l21600,xe">
              <v:stroke joinstyle="miter"/>
              <v:path gradientshapeok="t" o:connecttype="rect"/>
            </v:shapetype>
            <v:shape id="Text Box 1" o:spid="_x0000_s1030" type="#_x0000_t202" alt="OFFICIAL" style="position:absolute;margin-left:0;margin-top:0;width:36pt;height:27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" filled="f" stroked="f">
              <v:textbox style="mso-fit-shape-to-text:t" inset="0,15pt,0,0">
                <w:txbxContent>
                  <w:p w14:paraId="4DFEF182" w14:textId="4883E450" w:rsidR="00D23482" w:rsidRPr="00D23482" w:rsidRDefault="00D23482" w:rsidP="00D23482">
                    <w:pPr>
                      <w:spacing w:after="0"/>
                      <w:rPr>
                        <w:rFonts w:ascii="Calibri" w:eastAsia="Calibri" w:hAnsi="Calibri" w:cs="Calibri"/>
                        <w:noProof/>
                        <w:color w:val="FF0000"/>
                        <w:sz w:val="20"/>
                        <w:szCs w:val="20"/>
                      </w:rPr>
                    </w:pPr>
                    <w:r w:rsidRPr="00D23482">
                      <w:rPr>
                        <w:rFonts w:ascii="Calibri" w:eastAsia="Calibri" w:hAnsi="Calibri" w:cs="Calibri"/>
                        <w:noProof/>
                        <w:color w:val="FF0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3171"/>
    <w:multiLevelType w:val="hybridMultilevel"/>
    <w:tmpl w:val="0BE83C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AF20FA"/>
    <w:multiLevelType w:val="hybridMultilevel"/>
    <w:tmpl w:val="B0F2CCCC"/>
    <w:lvl w:ilvl="0" w:tplc="53E4C61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F650C91"/>
    <w:multiLevelType w:val="hybridMultilevel"/>
    <w:tmpl w:val="7834F3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F89782F"/>
    <w:multiLevelType w:val="hybridMultilevel"/>
    <w:tmpl w:val="E3F4BA7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24E803B7"/>
    <w:multiLevelType w:val="hybridMultilevel"/>
    <w:tmpl w:val="5A6424FA"/>
    <w:lvl w:ilvl="0" w:tplc="B49094B4">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CE7959"/>
    <w:multiLevelType w:val="hybridMultilevel"/>
    <w:tmpl w:val="1CC065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A1C7D9A"/>
    <w:multiLevelType w:val="hybridMultilevel"/>
    <w:tmpl w:val="C0A036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D1F0805"/>
    <w:multiLevelType w:val="hybridMultilevel"/>
    <w:tmpl w:val="ABE892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F084634"/>
    <w:multiLevelType w:val="hybridMultilevel"/>
    <w:tmpl w:val="F0D826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43F83293"/>
    <w:multiLevelType w:val="hybridMultilevel"/>
    <w:tmpl w:val="054C91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F35A81"/>
    <w:multiLevelType w:val="hybridMultilevel"/>
    <w:tmpl w:val="054C91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DF85F04"/>
    <w:multiLevelType w:val="hybridMultilevel"/>
    <w:tmpl w:val="E500EA1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5A066953"/>
    <w:multiLevelType w:val="hybridMultilevel"/>
    <w:tmpl w:val="054C91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6416068"/>
    <w:multiLevelType w:val="hybridMultilevel"/>
    <w:tmpl w:val="12C0C3FE"/>
    <w:lvl w:ilvl="0" w:tplc="53E4C61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05171842">
    <w:abstractNumId w:val="6"/>
  </w:num>
  <w:num w:numId="2" w16cid:durableId="1453086231">
    <w:abstractNumId w:val="5"/>
  </w:num>
  <w:num w:numId="3" w16cid:durableId="1859538798">
    <w:abstractNumId w:val="0"/>
  </w:num>
  <w:num w:numId="4" w16cid:durableId="2090761745">
    <w:abstractNumId w:val="10"/>
  </w:num>
  <w:num w:numId="5" w16cid:durableId="295525108">
    <w:abstractNumId w:val="13"/>
  </w:num>
  <w:num w:numId="6" w16cid:durableId="280696165">
    <w:abstractNumId w:val="1"/>
  </w:num>
  <w:num w:numId="7" w16cid:durableId="1388647403">
    <w:abstractNumId w:val="8"/>
  </w:num>
  <w:num w:numId="8" w16cid:durableId="676007095">
    <w:abstractNumId w:val="7"/>
  </w:num>
  <w:num w:numId="9" w16cid:durableId="732853401">
    <w:abstractNumId w:val="11"/>
  </w:num>
  <w:num w:numId="10" w16cid:durableId="484014762">
    <w:abstractNumId w:val="3"/>
  </w:num>
  <w:num w:numId="11" w16cid:durableId="1825119963">
    <w:abstractNumId w:val="2"/>
  </w:num>
  <w:num w:numId="12" w16cid:durableId="931013510">
    <w:abstractNumId w:val="12"/>
  </w:num>
  <w:num w:numId="13" w16cid:durableId="179010207">
    <w:abstractNumId w:val="4"/>
  </w:num>
  <w:num w:numId="14" w16cid:durableId="18593500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7F1"/>
    <w:rsid w:val="000057B0"/>
    <w:rsid w:val="0001403F"/>
    <w:rsid w:val="00030B41"/>
    <w:rsid w:val="0003595B"/>
    <w:rsid w:val="000468E6"/>
    <w:rsid w:val="0005205A"/>
    <w:rsid w:val="00054471"/>
    <w:rsid w:val="00062633"/>
    <w:rsid w:val="000662FA"/>
    <w:rsid w:val="00076EE4"/>
    <w:rsid w:val="00087A08"/>
    <w:rsid w:val="000912B1"/>
    <w:rsid w:val="00093F8D"/>
    <w:rsid w:val="0009409D"/>
    <w:rsid w:val="000A61BF"/>
    <w:rsid w:val="000B21D5"/>
    <w:rsid w:val="000C5ADD"/>
    <w:rsid w:val="000C627A"/>
    <w:rsid w:val="000D060A"/>
    <w:rsid w:val="000E0040"/>
    <w:rsid w:val="000F0628"/>
    <w:rsid w:val="001015E2"/>
    <w:rsid w:val="00101B26"/>
    <w:rsid w:val="00101F9E"/>
    <w:rsid w:val="00105414"/>
    <w:rsid w:val="001151F1"/>
    <w:rsid w:val="0012100B"/>
    <w:rsid w:val="00130B00"/>
    <w:rsid w:val="00134809"/>
    <w:rsid w:val="00135151"/>
    <w:rsid w:val="00135786"/>
    <w:rsid w:val="00150E88"/>
    <w:rsid w:val="00165DD8"/>
    <w:rsid w:val="00173DDE"/>
    <w:rsid w:val="00177320"/>
    <w:rsid w:val="00187E56"/>
    <w:rsid w:val="00197113"/>
    <w:rsid w:val="001A23E7"/>
    <w:rsid w:val="001B1D99"/>
    <w:rsid w:val="001B3D4A"/>
    <w:rsid w:val="001B4656"/>
    <w:rsid w:val="001B6A15"/>
    <w:rsid w:val="001D3759"/>
    <w:rsid w:val="001E393E"/>
    <w:rsid w:val="001E3B23"/>
    <w:rsid w:val="001F0F41"/>
    <w:rsid w:val="001F3AFC"/>
    <w:rsid w:val="00215A7E"/>
    <w:rsid w:val="00217334"/>
    <w:rsid w:val="00217F56"/>
    <w:rsid w:val="00224A64"/>
    <w:rsid w:val="00233594"/>
    <w:rsid w:val="002342C3"/>
    <w:rsid w:val="0023503B"/>
    <w:rsid w:val="00236DF3"/>
    <w:rsid w:val="002430F3"/>
    <w:rsid w:val="00250C27"/>
    <w:rsid w:val="00256F7C"/>
    <w:rsid w:val="0025787F"/>
    <w:rsid w:val="002620BA"/>
    <w:rsid w:val="0026343D"/>
    <w:rsid w:val="002823FE"/>
    <w:rsid w:val="00285A1A"/>
    <w:rsid w:val="00296AAD"/>
    <w:rsid w:val="002A067D"/>
    <w:rsid w:val="002A48F6"/>
    <w:rsid w:val="002A57F1"/>
    <w:rsid w:val="002A7B0B"/>
    <w:rsid w:val="002B02C5"/>
    <w:rsid w:val="002B2954"/>
    <w:rsid w:val="002B4BA3"/>
    <w:rsid w:val="002B529A"/>
    <w:rsid w:val="002D2360"/>
    <w:rsid w:val="002D290C"/>
    <w:rsid w:val="002D3DEF"/>
    <w:rsid w:val="002D56BC"/>
    <w:rsid w:val="002D6249"/>
    <w:rsid w:val="002E01E3"/>
    <w:rsid w:val="002E193F"/>
    <w:rsid w:val="002E1ED0"/>
    <w:rsid w:val="002F57CA"/>
    <w:rsid w:val="0032636A"/>
    <w:rsid w:val="00336F4C"/>
    <w:rsid w:val="00337D61"/>
    <w:rsid w:val="00346B38"/>
    <w:rsid w:val="00352898"/>
    <w:rsid w:val="003617DD"/>
    <w:rsid w:val="00367AA8"/>
    <w:rsid w:val="00367D49"/>
    <w:rsid w:val="00381E4F"/>
    <w:rsid w:val="003822A1"/>
    <w:rsid w:val="00391CF7"/>
    <w:rsid w:val="003A7BED"/>
    <w:rsid w:val="003B722D"/>
    <w:rsid w:val="003C6289"/>
    <w:rsid w:val="003D3D6C"/>
    <w:rsid w:val="003E0A64"/>
    <w:rsid w:val="003E37B2"/>
    <w:rsid w:val="003F21A4"/>
    <w:rsid w:val="0040746B"/>
    <w:rsid w:val="00424D72"/>
    <w:rsid w:val="00431BA1"/>
    <w:rsid w:val="00434569"/>
    <w:rsid w:val="00443266"/>
    <w:rsid w:val="004515A3"/>
    <w:rsid w:val="004528F2"/>
    <w:rsid w:val="00453699"/>
    <w:rsid w:val="00454F9B"/>
    <w:rsid w:val="004739C3"/>
    <w:rsid w:val="004739CC"/>
    <w:rsid w:val="0047448B"/>
    <w:rsid w:val="00491820"/>
    <w:rsid w:val="00491A8F"/>
    <w:rsid w:val="004A0ADE"/>
    <w:rsid w:val="004A2716"/>
    <w:rsid w:val="004A27A0"/>
    <w:rsid w:val="004A3942"/>
    <w:rsid w:val="004C2AE8"/>
    <w:rsid w:val="004C51AC"/>
    <w:rsid w:val="004C634D"/>
    <w:rsid w:val="004C6EA6"/>
    <w:rsid w:val="004D64F8"/>
    <w:rsid w:val="004D6735"/>
    <w:rsid w:val="004D7EA9"/>
    <w:rsid w:val="004F26E3"/>
    <w:rsid w:val="004F2A2E"/>
    <w:rsid w:val="004F2BD5"/>
    <w:rsid w:val="004F3640"/>
    <w:rsid w:val="004F49F2"/>
    <w:rsid w:val="004F71AC"/>
    <w:rsid w:val="005067E3"/>
    <w:rsid w:val="00522527"/>
    <w:rsid w:val="00523CDB"/>
    <w:rsid w:val="00527732"/>
    <w:rsid w:val="005306D6"/>
    <w:rsid w:val="00535C7F"/>
    <w:rsid w:val="00535F5C"/>
    <w:rsid w:val="00544434"/>
    <w:rsid w:val="00545C78"/>
    <w:rsid w:val="00565CA2"/>
    <w:rsid w:val="0056640E"/>
    <w:rsid w:val="005670A3"/>
    <w:rsid w:val="00571D63"/>
    <w:rsid w:val="00575920"/>
    <w:rsid w:val="00590369"/>
    <w:rsid w:val="005A2DD9"/>
    <w:rsid w:val="005A5D2C"/>
    <w:rsid w:val="005C42FD"/>
    <w:rsid w:val="005C4DBC"/>
    <w:rsid w:val="005E29F7"/>
    <w:rsid w:val="005E747D"/>
    <w:rsid w:val="005E7CC1"/>
    <w:rsid w:val="005F7625"/>
    <w:rsid w:val="006005E8"/>
    <w:rsid w:val="00603616"/>
    <w:rsid w:val="00613087"/>
    <w:rsid w:val="00614BAD"/>
    <w:rsid w:val="006156F2"/>
    <w:rsid w:val="006263CF"/>
    <w:rsid w:val="006400E3"/>
    <w:rsid w:val="00647589"/>
    <w:rsid w:val="0066037A"/>
    <w:rsid w:val="0066592C"/>
    <w:rsid w:val="006869BF"/>
    <w:rsid w:val="00687C98"/>
    <w:rsid w:val="006A03CE"/>
    <w:rsid w:val="006A4FAF"/>
    <w:rsid w:val="006B474B"/>
    <w:rsid w:val="006B5C2B"/>
    <w:rsid w:val="006C7479"/>
    <w:rsid w:val="006D1DD5"/>
    <w:rsid w:val="006D6F6D"/>
    <w:rsid w:val="006F3388"/>
    <w:rsid w:val="006F434D"/>
    <w:rsid w:val="006F4DC8"/>
    <w:rsid w:val="0070296A"/>
    <w:rsid w:val="00706DCF"/>
    <w:rsid w:val="0071053E"/>
    <w:rsid w:val="0072308F"/>
    <w:rsid w:val="007437EE"/>
    <w:rsid w:val="00753E0C"/>
    <w:rsid w:val="0075409D"/>
    <w:rsid w:val="00756CBC"/>
    <w:rsid w:val="0076256F"/>
    <w:rsid w:val="00764195"/>
    <w:rsid w:val="0078546C"/>
    <w:rsid w:val="00791BFC"/>
    <w:rsid w:val="007930AE"/>
    <w:rsid w:val="007A12E1"/>
    <w:rsid w:val="007A37B8"/>
    <w:rsid w:val="007A7451"/>
    <w:rsid w:val="007B4A8F"/>
    <w:rsid w:val="007C1C09"/>
    <w:rsid w:val="007C71BA"/>
    <w:rsid w:val="007D39BE"/>
    <w:rsid w:val="007E0DE2"/>
    <w:rsid w:val="007E3D63"/>
    <w:rsid w:val="007E5ACE"/>
    <w:rsid w:val="007F4C50"/>
    <w:rsid w:val="007F7F7D"/>
    <w:rsid w:val="008062FF"/>
    <w:rsid w:val="00810453"/>
    <w:rsid w:val="0081100E"/>
    <w:rsid w:val="008120E7"/>
    <w:rsid w:val="008154F9"/>
    <w:rsid w:val="00825CBB"/>
    <w:rsid w:val="00831DB4"/>
    <w:rsid w:val="00847F5F"/>
    <w:rsid w:val="00851576"/>
    <w:rsid w:val="008551C3"/>
    <w:rsid w:val="008643AE"/>
    <w:rsid w:val="008701E5"/>
    <w:rsid w:val="00881CCF"/>
    <w:rsid w:val="0088517A"/>
    <w:rsid w:val="008A23AB"/>
    <w:rsid w:val="008C2094"/>
    <w:rsid w:val="008C4179"/>
    <w:rsid w:val="008D0A9C"/>
    <w:rsid w:val="008D1F58"/>
    <w:rsid w:val="008D4C1D"/>
    <w:rsid w:val="008D6C5E"/>
    <w:rsid w:val="008F13B1"/>
    <w:rsid w:val="008F6333"/>
    <w:rsid w:val="008F64A1"/>
    <w:rsid w:val="00911535"/>
    <w:rsid w:val="0091318F"/>
    <w:rsid w:val="0092057D"/>
    <w:rsid w:val="00924235"/>
    <w:rsid w:val="00930A85"/>
    <w:rsid w:val="00934F48"/>
    <w:rsid w:val="00945A26"/>
    <w:rsid w:val="00962B26"/>
    <w:rsid w:val="009819B2"/>
    <w:rsid w:val="009847D6"/>
    <w:rsid w:val="00993FC6"/>
    <w:rsid w:val="00997884"/>
    <w:rsid w:val="009A29F8"/>
    <w:rsid w:val="009A2FB2"/>
    <w:rsid w:val="009A6AE8"/>
    <w:rsid w:val="009A7197"/>
    <w:rsid w:val="009B0C8B"/>
    <w:rsid w:val="009C01F9"/>
    <w:rsid w:val="009D2F46"/>
    <w:rsid w:val="009D390F"/>
    <w:rsid w:val="009E740C"/>
    <w:rsid w:val="009F3BC7"/>
    <w:rsid w:val="009F57B0"/>
    <w:rsid w:val="009F6F91"/>
    <w:rsid w:val="009F79B7"/>
    <w:rsid w:val="00A03B6E"/>
    <w:rsid w:val="00A04770"/>
    <w:rsid w:val="00A27F82"/>
    <w:rsid w:val="00A407C6"/>
    <w:rsid w:val="00A64DD3"/>
    <w:rsid w:val="00A706D7"/>
    <w:rsid w:val="00A84A92"/>
    <w:rsid w:val="00A87880"/>
    <w:rsid w:val="00A957E1"/>
    <w:rsid w:val="00AA2403"/>
    <w:rsid w:val="00AA456B"/>
    <w:rsid w:val="00AD4034"/>
    <w:rsid w:val="00AD599E"/>
    <w:rsid w:val="00AE2229"/>
    <w:rsid w:val="00AF3CD8"/>
    <w:rsid w:val="00AF44AC"/>
    <w:rsid w:val="00B1296E"/>
    <w:rsid w:val="00B2310A"/>
    <w:rsid w:val="00B26CB4"/>
    <w:rsid w:val="00B30467"/>
    <w:rsid w:val="00B37A4B"/>
    <w:rsid w:val="00B474C9"/>
    <w:rsid w:val="00B550B9"/>
    <w:rsid w:val="00B57D3E"/>
    <w:rsid w:val="00B57E39"/>
    <w:rsid w:val="00B70AD8"/>
    <w:rsid w:val="00B70B7E"/>
    <w:rsid w:val="00B71DAD"/>
    <w:rsid w:val="00B7596B"/>
    <w:rsid w:val="00B81FCD"/>
    <w:rsid w:val="00B8642B"/>
    <w:rsid w:val="00B95760"/>
    <w:rsid w:val="00BA2A64"/>
    <w:rsid w:val="00BB7389"/>
    <w:rsid w:val="00BC736C"/>
    <w:rsid w:val="00BD34EA"/>
    <w:rsid w:val="00BE2A5D"/>
    <w:rsid w:val="00BE7580"/>
    <w:rsid w:val="00BF26A0"/>
    <w:rsid w:val="00BF6D19"/>
    <w:rsid w:val="00C01BEE"/>
    <w:rsid w:val="00C0263C"/>
    <w:rsid w:val="00C124CE"/>
    <w:rsid w:val="00C22804"/>
    <w:rsid w:val="00C379F9"/>
    <w:rsid w:val="00C37DB0"/>
    <w:rsid w:val="00C4014C"/>
    <w:rsid w:val="00C4620E"/>
    <w:rsid w:val="00C56522"/>
    <w:rsid w:val="00C80FE7"/>
    <w:rsid w:val="00C86F3C"/>
    <w:rsid w:val="00C8788E"/>
    <w:rsid w:val="00CA5650"/>
    <w:rsid w:val="00CA7E13"/>
    <w:rsid w:val="00CC189D"/>
    <w:rsid w:val="00CC50A5"/>
    <w:rsid w:val="00CD27B6"/>
    <w:rsid w:val="00CE2827"/>
    <w:rsid w:val="00CF3ECA"/>
    <w:rsid w:val="00CF40A6"/>
    <w:rsid w:val="00D153B1"/>
    <w:rsid w:val="00D22E0B"/>
    <w:rsid w:val="00D23482"/>
    <w:rsid w:val="00D43FC8"/>
    <w:rsid w:val="00D531A0"/>
    <w:rsid w:val="00D56243"/>
    <w:rsid w:val="00D6437E"/>
    <w:rsid w:val="00D7794A"/>
    <w:rsid w:val="00D813E5"/>
    <w:rsid w:val="00D83E11"/>
    <w:rsid w:val="00D83E3A"/>
    <w:rsid w:val="00D87204"/>
    <w:rsid w:val="00D87C4F"/>
    <w:rsid w:val="00D91275"/>
    <w:rsid w:val="00D951BB"/>
    <w:rsid w:val="00DA1C20"/>
    <w:rsid w:val="00DA1C5A"/>
    <w:rsid w:val="00DA7A0D"/>
    <w:rsid w:val="00DB0573"/>
    <w:rsid w:val="00DB08DB"/>
    <w:rsid w:val="00DB205E"/>
    <w:rsid w:val="00DC0FE0"/>
    <w:rsid w:val="00DC4AEC"/>
    <w:rsid w:val="00DC4C12"/>
    <w:rsid w:val="00DD6DA3"/>
    <w:rsid w:val="00DD7360"/>
    <w:rsid w:val="00DE02ED"/>
    <w:rsid w:val="00DE3292"/>
    <w:rsid w:val="00DE605F"/>
    <w:rsid w:val="00DE6C68"/>
    <w:rsid w:val="00DF0F74"/>
    <w:rsid w:val="00DF23D6"/>
    <w:rsid w:val="00DF2691"/>
    <w:rsid w:val="00E32C4B"/>
    <w:rsid w:val="00E34256"/>
    <w:rsid w:val="00E3499C"/>
    <w:rsid w:val="00E40109"/>
    <w:rsid w:val="00E44508"/>
    <w:rsid w:val="00E709C6"/>
    <w:rsid w:val="00E71783"/>
    <w:rsid w:val="00E741A1"/>
    <w:rsid w:val="00E81014"/>
    <w:rsid w:val="00E8493C"/>
    <w:rsid w:val="00E90EDF"/>
    <w:rsid w:val="00E92E4C"/>
    <w:rsid w:val="00EA077E"/>
    <w:rsid w:val="00EA3671"/>
    <w:rsid w:val="00EA507C"/>
    <w:rsid w:val="00EA6EB3"/>
    <w:rsid w:val="00EA7F65"/>
    <w:rsid w:val="00EB2EA3"/>
    <w:rsid w:val="00EE2EDE"/>
    <w:rsid w:val="00EE707F"/>
    <w:rsid w:val="00EF14E2"/>
    <w:rsid w:val="00F03973"/>
    <w:rsid w:val="00F03D7B"/>
    <w:rsid w:val="00F06F57"/>
    <w:rsid w:val="00F213A9"/>
    <w:rsid w:val="00F351F0"/>
    <w:rsid w:val="00F44EEE"/>
    <w:rsid w:val="00F45E91"/>
    <w:rsid w:val="00F631E8"/>
    <w:rsid w:val="00F77927"/>
    <w:rsid w:val="00F857D7"/>
    <w:rsid w:val="00FA15A3"/>
    <w:rsid w:val="00FA582A"/>
    <w:rsid w:val="00FA6658"/>
    <w:rsid w:val="00FA7747"/>
    <w:rsid w:val="00FB6165"/>
    <w:rsid w:val="00FB7E7A"/>
    <w:rsid w:val="00FC04E5"/>
    <w:rsid w:val="00FC3AE5"/>
    <w:rsid w:val="00FC50F2"/>
    <w:rsid w:val="00FC685A"/>
    <w:rsid w:val="00FC6D72"/>
    <w:rsid w:val="00FC74CA"/>
    <w:rsid w:val="00FC7ACA"/>
    <w:rsid w:val="00FD343A"/>
    <w:rsid w:val="00FD7EF7"/>
    <w:rsid w:val="00FE73BC"/>
    <w:rsid w:val="00FF3767"/>
    <w:rsid w:val="00FF572B"/>
    <w:rsid w:val="0627CFE3"/>
    <w:rsid w:val="282B5A98"/>
    <w:rsid w:val="4B08228D"/>
    <w:rsid w:val="57337286"/>
    <w:rsid w:val="60C1578A"/>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098E5"/>
  <w15:chartTrackingRefBased/>
  <w15:docId w15:val="{F7816ED7-1509-44C5-83BF-F0B42B3B2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57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57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7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57F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E7580"/>
    <w:rPr>
      <w:color w:val="0000FF"/>
      <w:u w:val="single"/>
    </w:rPr>
  </w:style>
  <w:style w:type="character" w:styleId="UnresolvedMention">
    <w:name w:val="Unresolved Mention"/>
    <w:basedOn w:val="DefaultParagraphFont"/>
    <w:uiPriority w:val="99"/>
    <w:semiHidden/>
    <w:unhideWhenUsed/>
    <w:rsid w:val="00BE7580"/>
    <w:rPr>
      <w:color w:val="605E5C"/>
      <w:shd w:val="clear" w:color="auto" w:fill="E1DFDD"/>
    </w:rPr>
  </w:style>
  <w:style w:type="paragraph" w:styleId="ListParagraph">
    <w:name w:val="List Paragraph"/>
    <w:basedOn w:val="Normal"/>
    <w:uiPriority w:val="34"/>
    <w:qFormat/>
    <w:rsid w:val="00BE7580"/>
    <w:pPr>
      <w:ind w:left="720"/>
      <w:contextualSpacing/>
    </w:pPr>
  </w:style>
  <w:style w:type="character" w:styleId="FollowedHyperlink">
    <w:name w:val="FollowedHyperlink"/>
    <w:basedOn w:val="DefaultParagraphFont"/>
    <w:uiPriority w:val="99"/>
    <w:semiHidden/>
    <w:unhideWhenUsed/>
    <w:rsid w:val="009F3BC7"/>
    <w:rPr>
      <w:color w:val="954F72" w:themeColor="followedHyperlink"/>
      <w:u w:val="single"/>
    </w:rPr>
  </w:style>
  <w:style w:type="paragraph" w:styleId="NoSpacing">
    <w:name w:val="No Spacing"/>
    <w:uiPriority w:val="1"/>
    <w:qFormat/>
    <w:rsid w:val="00C80FE7"/>
    <w:pPr>
      <w:spacing w:after="0" w:line="240" w:lineRule="auto"/>
    </w:pPr>
  </w:style>
  <w:style w:type="table" w:styleId="TableGrid">
    <w:name w:val="Table Grid"/>
    <w:basedOn w:val="TableNormal"/>
    <w:uiPriority w:val="39"/>
    <w:rsid w:val="00C80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26A0"/>
    <w:pPr>
      <w:spacing w:after="0" w:line="240" w:lineRule="auto"/>
    </w:pPr>
  </w:style>
  <w:style w:type="paragraph" w:styleId="Header">
    <w:name w:val="header"/>
    <w:basedOn w:val="Normal"/>
    <w:link w:val="HeaderChar"/>
    <w:uiPriority w:val="99"/>
    <w:unhideWhenUsed/>
    <w:rsid w:val="00D234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482"/>
  </w:style>
  <w:style w:type="paragraph" w:styleId="Footer">
    <w:name w:val="footer"/>
    <w:basedOn w:val="Normal"/>
    <w:link w:val="FooterChar"/>
    <w:uiPriority w:val="99"/>
    <w:unhideWhenUsed/>
    <w:rsid w:val="00D234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4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3681864">
      <w:bodyDiv w:val="1"/>
      <w:marLeft w:val="0"/>
      <w:marRight w:val="0"/>
      <w:marTop w:val="0"/>
      <w:marBottom w:val="0"/>
      <w:divBdr>
        <w:top w:val="none" w:sz="0" w:space="0" w:color="auto"/>
        <w:left w:val="none" w:sz="0" w:space="0" w:color="auto"/>
        <w:bottom w:val="none" w:sz="0" w:space="0" w:color="auto"/>
        <w:right w:val="none" w:sz="0" w:space="0" w:color="auto"/>
      </w:divBdr>
    </w:div>
    <w:div w:id="190352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code.metoffice.gov.uk/trac/ancil/ticket/391" TargetMode="External"/><Relationship Id="rId55" Type="http://schemas.openxmlformats.org/officeDocument/2006/relationships/hyperlink" Target="https://bom365-my.sharepoint.com/:x:/g/personal/harvey_ye_bom_gov_au/EWXBNWK73FhKt5dWE86D5e8BNzn63KejUbjgqswShWm9zQ?e=7i6QcQ&amp;wdLOR=cC7CDA1DA-FD36-42D3-9E5F-BEDE222F3B23" TargetMode="External"/><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code.metoffice.gov.uk/trac/GA/wiki/GAAncils/GA7.0/GeneratingAncil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code.metoffice.gov.uk/trac/gmed/wiki/GADocumentation/GAAncils/GeneratingAncils/GA8.0" TargetMode="External"/><Relationship Id="rId40" Type="http://schemas.openxmlformats.org/officeDocument/2006/relationships/hyperlink" Target="https://code.metoffice.gov.uk/trac/gmed/ticket/409" TargetMode="Externa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code.metoffice.gov.uk/trac/var/ticket/885"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code.metoffice.gov.uk/trac/gmed/wiki/ticket/391/TicketSensTests" TargetMode="External"/><Relationship Id="rId48" Type="http://schemas.openxmlformats.org/officeDocument/2006/relationships/image" Target="media/image29.png"/><Relationship Id="rId56" Type="http://schemas.openxmlformats.org/officeDocument/2006/relationships/hyperlink" Target="https://code.metoffice.gov.uk/svn/utils/access/branches/dev/Share/barpa_shared_dev/bin/ancil/ancil_general_regrid.py"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code.metoffice.gov.uk/trac/roses-u/browser/c/h/9/5/4/trunk"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code.metoffice.gov.uk/trac/roses-u/intertrac/browser%3Ab/s/2/2/0/trunk" TargetMode="External"/><Relationship Id="rId46" Type="http://schemas.openxmlformats.org/officeDocument/2006/relationships/image" Target="media/image27.png"/><Relationship Id="rId59"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cordex.org/domains/region-9-australasia/" TargetMode="External"/><Relationship Id="rId39" Type="http://schemas.openxmlformats.org/officeDocument/2006/relationships/hyperlink" Target="https://code.metoffice.gov.uk/trac/gmed/ticket/2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38265560343A4B9D76D4CA26E9B7EA" ma:contentTypeVersion="12" ma:contentTypeDescription="Create a new document." ma:contentTypeScope="" ma:versionID="e1559e09b567615ec1571273f325cbf9">
  <xsd:schema xmlns:xsd="http://www.w3.org/2001/XMLSchema" xmlns:xs="http://www.w3.org/2001/XMLSchema" xmlns:p="http://schemas.microsoft.com/office/2006/metadata/properties" xmlns:ns2="63b894c5-061d-4e07-b762-8d672dff3453" xmlns:ns3="ce53f57f-e809-472b-a432-e4f00f8e720c" targetNamespace="http://schemas.microsoft.com/office/2006/metadata/properties" ma:root="true" ma:fieldsID="84a3b565f17a096a0813ac123d2659b9" ns2:_="" ns3:_="">
    <xsd:import namespace="63b894c5-061d-4e07-b762-8d672dff3453"/>
    <xsd:import namespace="ce53f57f-e809-472b-a432-e4f00f8e720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894c5-061d-4e07-b762-8d672dff34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e53f57f-e809-472b-a432-e4f00f8e720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2552DBD-9833-4481-BF83-7778292D6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894c5-061d-4e07-b762-8d672dff3453"/>
    <ds:schemaRef ds:uri="ce53f57f-e809-472b-a432-e4f00f8e72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C675B8-A702-4EB1-A0E4-A28A0ADE719D}">
  <ds:schemaRefs>
    <ds:schemaRef ds:uri="http://schemas.openxmlformats.org/officeDocument/2006/bibliography"/>
  </ds:schemaRefs>
</ds:datastoreItem>
</file>

<file path=customXml/itemProps3.xml><?xml version="1.0" encoding="utf-8"?>
<ds:datastoreItem xmlns:ds="http://schemas.openxmlformats.org/officeDocument/2006/customXml" ds:itemID="{523BBF55-D23E-42BB-AF43-A21B8B0DF336}">
  <ds:schemaRefs>
    <ds:schemaRef ds:uri="http://schemas.microsoft.com/sharepoint/v3/contenttype/forms"/>
  </ds:schemaRefs>
</ds:datastoreItem>
</file>

<file path=customXml/itemProps4.xml><?xml version="1.0" encoding="utf-8"?>
<ds:datastoreItem xmlns:ds="http://schemas.openxmlformats.org/officeDocument/2006/customXml" ds:itemID="{0B3C9231-EBBB-42BC-9E7E-033E3F2581C4}">
  <ds:schemaRefs>
    <ds:schemaRef ds:uri="http://schemas.microsoft.com/office/infopath/2007/PartnerControls"/>
    <ds:schemaRef ds:uri="ce53f57f-e809-472b-a432-e4f00f8e720c"/>
    <ds:schemaRef ds:uri="http://purl.org/dc/elements/1.1/"/>
    <ds:schemaRef ds:uri="http://schemas.microsoft.com/office/2006/metadata/properties"/>
    <ds:schemaRef ds:uri="63b894c5-061d-4e07-b762-8d672dff3453"/>
    <ds:schemaRef ds:uri="http://purl.org/dc/terms/"/>
    <ds:schemaRef ds:uri="http://schemas.openxmlformats.org/package/2006/metadata/core-properties"/>
    <ds:schemaRef ds:uri="http://schemas.microsoft.com/office/2006/documentManagement/typ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2832</Words>
  <Characters>16149</Characters>
  <Application>Microsoft Office Word</Application>
  <DocSecurity>4</DocSecurity>
  <Lines>134</Lines>
  <Paragraphs>37</Paragraphs>
  <ScaleCrop>false</ScaleCrop>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 Hsu Su</dc:creator>
  <cp:keywords/>
  <dc:description/>
  <cp:lastModifiedBy>Paul Gregory</cp:lastModifiedBy>
  <cp:revision>2</cp:revision>
  <dcterms:created xsi:type="dcterms:W3CDTF">2024-11-18T04:13:00Z</dcterms:created>
  <dcterms:modified xsi:type="dcterms:W3CDTF">2024-11-18T04:13:00Z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0x010100DC38265560343A4B9D76D4CA26E9B7EA</vt:lpwstr>
  </property>
  <property fmtid="{D5CDD505-2E9C-101B-9397-08002B2CF9AE}" pid="3" name="ClassificationContentMarkingHeaderShapeIds">
    <vt:lpwstr>36c977d3,2cc222b7,3d31fc78</vt:lpwstr>
  </property>
  <property fmtid="{D5CDD505-2E9C-101B-9397-08002B2CF9AE}" pid="4" name="ClassificationContentMarkingHeaderFontProps">
    <vt:lpwstr>#ff0000,10,Calibri</vt:lpwstr>
  </property>
  <property fmtid="{D5CDD505-2E9C-101B-9397-08002B2CF9AE}" pid="5" name="ClassificationContentMarkingHeaderText">
    <vt:lpwstr>OFFICIAL</vt:lpwstr>
  </property>
  <property fmtid="{D5CDD505-2E9C-101B-9397-08002B2CF9AE}" pid="6" name="ClassificationContentMarkingFooterShapeIds">
    <vt:lpwstr>47aec594,7a8b6eac,28074cce</vt:lpwstr>
  </property>
  <property fmtid="{D5CDD505-2E9C-101B-9397-08002B2CF9AE}" pid="7" name="ClassificationContentMarkingFooterFontProps">
    <vt:lpwstr>#ff0000,10,Calibri</vt:lpwstr>
  </property>
  <property fmtid="{D5CDD505-2E9C-101B-9397-08002B2CF9AE}" pid="8" name="ClassificationContentMarkingFooterText">
    <vt:lpwstr>OFFICIAL</vt:lpwstr>
  </property>
  <property fmtid="{D5CDD505-2E9C-101B-9397-08002B2CF9AE}" pid="9" name="MSIP_Label_55edad5e-85c4-4d99-839f-4db88ccef5c5_Enabled">
    <vt:lpwstr>true</vt:lpwstr>
  </property>
  <property fmtid="{D5CDD505-2E9C-101B-9397-08002B2CF9AE}" pid="10" name="MSIP_Label_55edad5e-85c4-4d99-839f-4db88ccef5c5_SetDate">
    <vt:lpwstr>2024-11-18T04:10:05Z</vt:lpwstr>
  </property>
  <property fmtid="{D5CDD505-2E9C-101B-9397-08002B2CF9AE}" pid="11" name="MSIP_Label_55edad5e-85c4-4d99-839f-4db88ccef5c5_Method">
    <vt:lpwstr>Standard</vt:lpwstr>
  </property>
  <property fmtid="{D5CDD505-2E9C-101B-9397-08002B2CF9AE}" pid="12" name="MSIP_Label_55edad5e-85c4-4d99-839f-4db88ccef5c5_Name">
    <vt:lpwstr>PSPF Official</vt:lpwstr>
  </property>
  <property fmtid="{D5CDD505-2E9C-101B-9397-08002B2CF9AE}" pid="13" name="MSIP_Label_55edad5e-85c4-4d99-839f-4db88ccef5c5_SiteId">
    <vt:lpwstr>d1ad7db5-97dd-4f2b-816e-50d663b7bb94</vt:lpwstr>
  </property>
  <property fmtid="{D5CDD505-2E9C-101B-9397-08002B2CF9AE}" pid="14" name="MSIP_Label_55edad5e-85c4-4d99-839f-4db88ccef5c5_ActionId">
    <vt:lpwstr>1d9042c0-6fbc-4046-a6a9-0ed2cb90d2cf</vt:lpwstr>
  </property>
  <property fmtid="{D5CDD505-2E9C-101B-9397-08002B2CF9AE}" pid="15" name="MSIP_Label_55edad5e-85c4-4d99-839f-4db88ccef5c5_ContentBits">
    <vt:lpwstr>3</vt:lpwstr>
  </property>
</Properties>
</file>